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FA718" w14:textId="77777777" w:rsidR="00DE023E" w:rsidRPr="001A7EC5" w:rsidRDefault="00DE023E" w:rsidP="00720D03">
      <w:pPr>
        <w:spacing w:before="240" w:after="240" w:line="348" w:lineRule="auto"/>
        <w:ind w:left="-142" w:right="-143"/>
        <w:jc w:val="both"/>
        <w:rPr>
          <w:rFonts w:ascii="Calibri" w:hAnsi="Calibri" w:cs="Calibri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1A7EC5">
        <w:rPr>
          <w:rFonts w:ascii="Calibri" w:eastAsia="Arial Unicode MS" w:hAnsi="Calibri" w:cs="Calibri"/>
          <w:noProof/>
          <w:sz w:val="32"/>
          <w:szCs w:val="32"/>
          <w:lang w:val="es-ES" w:eastAsia="es-ES"/>
        </w:rPr>
        <w:drawing>
          <wp:inline distT="0" distB="0" distL="0" distR="0" wp14:anchorId="64D7A6F5" wp14:editId="402CE6DC">
            <wp:extent cx="1676400" cy="523875"/>
            <wp:effectExtent l="0" t="0" r="0" b="9525"/>
            <wp:docPr id="1" name="Imagen 1" descr="Descripción: Descripción: logopresid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escripción: Descripción: logopresidenc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365D" w14:textId="77777777" w:rsidR="00375DD7" w:rsidRPr="001A7EC5" w:rsidRDefault="00F2657A" w:rsidP="00720D03">
      <w:pPr>
        <w:spacing w:before="240" w:after="240" w:line="348" w:lineRule="auto"/>
        <w:ind w:left="-142" w:right="-143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HOMENAJE</w:t>
      </w:r>
      <w:r w:rsidR="007E3E8E">
        <w:rPr>
          <w:rFonts w:ascii="Calibri" w:hAnsi="Calibri" w:cs="Calibri"/>
          <w:b/>
          <w:sz w:val="32"/>
          <w:szCs w:val="32"/>
        </w:rPr>
        <w:t xml:space="preserve"> A LOS PRÓCERES DEL 9 DE OCTUBRE DE 1820</w:t>
      </w:r>
      <w:r w:rsidR="003523CC">
        <w:rPr>
          <w:rFonts w:ascii="Calibri" w:hAnsi="Calibri" w:cs="Calibri"/>
          <w:b/>
          <w:sz w:val="32"/>
          <w:szCs w:val="32"/>
        </w:rPr>
        <w:t xml:space="preserve"> EN EL CEMENTERIO PATRIMONIAL DE GUAYAQUIL</w:t>
      </w:r>
    </w:p>
    <w:p w14:paraId="4AB43DD0" w14:textId="776096D3" w:rsidR="00E42BD2" w:rsidRPr="009F3642" w:rsidRDefault="009F3642" w:rsidP="00720D03">
      <w:pPr>
        <w:spacing w:before="240" w:after="240" w:line="348" w:lineRule="auto"/>
        <w:ind w:left="-142" w:right="-14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1288698" wp14:editId="3AC057AD">
            <wp:simplePos x="0" y="0"/>
            <wp:positionH relativeFrom="column">
              <wp:posOffset>228600</wp:posOffset>
            </wp:positionH>
            <wp:positionV relativeFrom="paragraph">
              <wp:posOffset>510540</wp:posOffset>
            </wp:positionV>
            <wp:extent cx="4762500" cy="3048000"/>
            <wp:effectExtent l="0" t="0" r="12700" b="0"/>
            <wp:wrapSquare wrapText="bothSides"/>
            <wp:docPr id="4" name="Imagen 4" descr="https://live.staticflickr.com/65535/50439082058_ff3f9b2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ve.staticflickr.com/65535/50439082058_ff3f9b2b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3D" w:rsidRPr="001A7EC5">
        <w:rPr>
          <w:rFonts w:ascii="Calibri" w:hAnsi="Calibri" w:cs="Calibri"/>
          <w:sz w:val="32"/>
          <w:szCs w:val="32"/>
        </w:rPr>
        <w:t>Guayaquil, octubre 08</w:t>
      </w:r>
      <w:r w:rsidR="00DE023E" w:rsidRPr="001A7EC5">
        <w:rPr>
          <w:rFonts w:ascii="Calibri" w:hAnsi="Calibri" w:cs="Calibri"/>
          <w:sz w:val="32"/>
          <w:szCs w:val="32"/>
        </w:rPr>
        <w:t xml:space="preserve"> / 202</w:t>
      </w:r>
      <w:r w:rsidR="00DC0050">
        <w:rPr>
          <w:rFonts w:ascii="Calibri" w:hAnsi="Calibri" w:cs="Calibri"/>
          <w:sz w:val="32"/>
          <w:szCs w:val="32"/>
        </w:rPr>
        <w:t>0</w:t>
      </w:r>
    </w:p>
    <w:p w14:paraId="7FB43EF5" w14:textId="77777777" w:rsidR="007E3E8E" w:rsidRDefault="007E3E8E" w:rsidP="00720D03">
      <w:pPr>
        <w:spacing w:before="240" w:after="240" w:line="348" w:lineRule="auto"/>
        <w:ind w:left="-142" w:right="-143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0E03A82" w14:textId="77777777" w:rsidR="009F3642" w:rsidRDefault="009F3642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</w:p>
    <w:p w14:paraId="753170A7" w14:textId="77777777" w:rsidR="009F3642" w:rsidRDefault="009F3642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</w:p>
    <w:p w14:paraId="04BBB84C" w14:textId="77777777" w:rsidR="009F3642" w:rsidRDefault="009F3642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</w:p>
    <w:p w14:paraId="3099F861" w14:textId="77777777" w:rsidR="009F3642" w:rsidRDefault="009F3642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</w:p>
    <w:p w14:paraId="1DDA60A1" w14:textId="77777777" w:rsidR="009F3642" w:rsidRDefault="009F3642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</w:p>
    <w:p w14:paraId="6B576861" w14:textId="77777777" w:rsidR="00720D03" w:rsidRDefault="00720D0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</w:p>
    <w:p w14:paraId="5DB9CD97" w14:textId="77777777" w:rsidR="00B30BDC" w:rsidRPr="00B30BDC" w:rsidRDefault="00B30BDC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B30BDC">
        <w:rPr>
          <w:rFonts w:ascii="Calibri" w:eastAsia="Calibri" w:hAnsi="Calibri" w:cs="Times New Roman"/>
          <w:sz w:val="32"/>
          <w:szCs w:val="32"/>
        </w:rPr>
        <w:t>Estimadas autoridades de la ciudad, queridos directivos de la Junta de Beneficencia de Guayaquil, buenas noches a todos ustedes y a los queridos amigos que nos acompañan.</w:t>
      </w:r>
    </w:p>
    <w:p w14:paraId="3C10F02C" w14:textId="79739D23" w:rsidR="00B30BDC" w:rsidRPr="00B30BDC" w:rsidRDefault="00B30BDC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B30BDC">
        <w:rPr>
          <w:rFonts w:ascii="Calibri" w:eastAsia="Calibri" w:hAnsi="Calibri" w:cs="Times New Roman"/>
          <w:sz w:val="32"/>
          <w:szCs w:val="32"/>
        </w:rPr>
        <w:t>Visité la Junta de Beneficencia hace aproximadamente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</w:t>
      </w:r>
      <w:r w:rsidRPr="00B30BDC">
        <w:rPr>
          <w:rFonts w:ascii="Calibri" w:eastAsia="Calibri" w:hAnsi="Calibri" w:cs="Times New Roman"/>
          <w:sz w:val="32"/>
          <w:szCs w:val="32"/>
        </w:rPr>
        <w:t>doce años</w:t>
      </w:r>
      <w:r w:rsidR="0056258F">
        <w:rPr>
          <w:rFonts w:ascii="Calibri" w:eastAsia="Calibri" w:hAnsi="Calibri" w:cs="Times New Roman"/>
          <w:sz w:val="32"/>
          <w:szCs w:val="32"/>
        </w:rPr>
        <w:t>,</w:t>
      </w:r>
      <w:r w:rsidR="00C3367D">
        <w:rPr>
          <w:rFonts w:ascii="Calibri" w:eastAsia="Calibri" w:hAnsi="Calibri" w:cs="Times New Roman"/>
          <w:sz w:val="32"/>
          <w:szCs w:val="32"/>
        </w:rPr>
        <w:t xml:space="preserve"> y e</w:t>
      </w:r>
      <w:r w:rsidRPr="00B30BDC">
        <w:rPr>
          <w:rFonts w:ascii="Calibri" w:eastAsia="Calibri" w:hAnsi="Calibri" w:cs="Times New Roman"/>
          <w:sz w:val="32"/>
          <w:szCs w:val="32"/>
        </w:rPr>
        <w:t>n ese momento manifesté mi profunda admirac</w:t>
      </w:r>
      <w:r w:rsidR="00CE07F3">
        <w:rPr>
          <w:rFonts w:ascii="Calibri" w:eastAsia="Calibri" w:hAnsi="Calibri" w:cs="Times New Roman"/>
          <w:sz w:val="32"/>
          <w:szCs w:val="32"/>
        </w:rPr>
        <w:t>ión por el trabajo que realiza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esta noble institución</w:t>
      </w:r>
      <w:r w:rsidR="00415CCF">
        <w:rPr>
          <w:rFonts w:ascii="Calibri" w:eastAsia="Calibri" w:hAnsi="Calibri" w:cs="Times New Roman"/>
          <w:sz w:val="32"/>
          <w:szCs w:val="32"/>
        </w:rPr>
        <w:t>. Y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no solamente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por aquello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, sino por este símbolo maravilloso que tienen de esta escultura del gran Miguel Ángel Buonarroti </w:t>
      </w:r>
      <w:r w:rsidRPr="00CE07F3">
        <w:rPr>
          <w:rFonts w:ascii="Calibri" w:eastAsia="Calibri" w:hAnsi="Calibri" w:cs="Times New Roman"/>
          <w:sz w:val="24"/>
          <w:szCs w:val="24"/>
        </w:rPr>
        <w:t>(escultor italiano 1475</w:t>
      </w:r>
      <w:r w:rsidR="00415CCF" w:rsidRPr="00CE07F3">
        <w:rPr>
          <w:rFonts w:ascii="Calibri" w:eastAsia="Calibri" w:hAnsi="Calibri" w:cs="Times New Roman"/>
          <w:sz w:val="24"/>
          <w:szCs w:val="24"/>
        </w:rPr>
        <w:t>-</w:t>
      </w:r>
      <w:r w:rsidRPr="00CE07F3">
        <w:rPr>
          <w:rFonts w:ascii="Calibri" w:eastAsia="Calibri" w:hAnsi="Calibri" w:cs="Times New Roman"/>
          <w:sz w:val="24"/>
          <w:szCs w:val="24"/>
        </w:rPr>
        <w:t>1564)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, que es la del Cristo </w:t>
      </w:r>
      <w:r w:rsidR="00415CCF">
        <w:rPr>
          <w:rFonts w:ascii="Calibri" w:eastAsia="Calibri" w:hAnsi="Calibri" w:cs="Times New Roman"/>
          <w:sz w:val="32"/>
          <w:szCs w:val="32"/>
        </w:rPr>
        <w:lastRenderedPageBreak/>
        <w:t>yacente y de la V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irgen sedente. Pocas </w:t>
      </w:r>
      <w:r w:rsidRPr="00B30BDC">
        <w:rPr>
          <w:rFonts w:ascii="Calibri" w:eastAsia="Calibri" w:hAnsi="Calibri" w:cs="Times New Roman"/>
          <w:sz w:val="32"/>
          <w:szCs w:val="32"/>
        </w:rPr>
        <w:t>obras artísticas despiertan esa explosión de e</w:t>
      </w:r>
      <w:r w:rsidR="00702E40">
        <w:rPr>
          <w:rFonts w:ascii="Calibri" w:eastAsia="Calibri" w:hAnsi="Calibri" w:cs="Times New Roman"/>
          <w:sz w:val="32"/>
          <w:szCs w:val="32"/>
        </w:rPr>
        <w:t>mociones</w:t>
      </w:r>
      <w:r w:rsidR="000B73C3">
        <w:rPr>
          <w:rFonts w:ascii="Calibri" w:eastAsia="Calibri" w:hAnsi="Calibri" w:cs="Times New Roman"/>
          <w:sz w:val="32"/>
          <w:szCs w:val="32"/>
        </w:rPr>
        <w:t>,</w:t>
      </w:r>
      <w:r w:rsidR="00702E40">
        <w:rPr>
          <w:rFonts w:ascii="Calibri" w:eastAsia="Calibri" w:hAnsi="Calibri" w:cs="Times New Roman"/>
          <w:sz w:val="32"/>
          <w:szCs w:val="32"/>
        </w:rPr>
        <w:t xml:space="preserve"> como la que se genera al </w:t>
      </w:r>
      <w:r w:rsidRPr="00B30BDC">
        <w:rPr>
          <w:rFonts w:ascii="Calibri" w:eastAsia="Calibri" w:hAnsi="Calibri" w:cs="Times New Roman"/>
          <w:sz w:val="32"/>
          <w:szCs w:val="32"/>
        </w:rPr>
        <w:t>observa</w:t>
      </w:r>
      <w:r w:rsidR="00702E40">
        <w:rPr>
          <w:rFonts w:ascii="Calibri" w:eastAsia="Calibri" w:hAnsi="Calibri" w:cs="Times New Roman"/>
          <w:sz w:val="32"/>
          <w:szCs w:val="32"/>
        </w:rPr>
        <w:t>r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de cerca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es</w:t>
      </w:r>
      <w:r w:rsidRPr="00B30BDC">
        <w:rPr>
          <w:rFonts w:ascii="Calibri" w:eastAsia="Calibri" w:hAnsi="Calibri" w:cs="Times New Roman"/>
          <w:sz w:val="32"/>
          <w:szCs w:val="32"/>
        </w:rPr>
        <w:t>a escultura</w:t>
      </w:r>
      <w:r w:rsidR="00702E40">
        <w:rPr>
          <w:rFonts w:ascii="Calibri" w:eastAsia="Calibri" w:hAnsi="Calibri" w:cs="Times New Roman"/>
          <w:sz w:val="32"/>
          <w:szCs w:val="32"/>
        </w:rPr>
        <w:t xml:space="preserve"> –tuve esa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oportunidad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 gracias al P</w:t>
      </w:r>
      <w:r w:rsidRPr="00B30BDC">
        <w:rPr>
          <w:rFonts w:ascii="Calibri" w:eastAsia="Calibri" w:hAnsi="Calibri" w:cs="Times New Roman"/>
          <w:sz w:val="32"/>
          <w:szCs w:val="32"/>
        </w:rPr>
        <w:t>apa Benedicto</w:t>
      </w:r>
      <w:r w:rsidR="00CE07F3">
        <w:rPr>
          <w:rFonts w:ascii="Calibri" w:eastAsia="Calibri" w:hAnsi="Calibri" w:cs="Times New Roman"/>
          <w:sz w:val="32"/>
          <w:szCs w:val="32"/>
        </w:rPr>
        <w:t>–</w:t>
      </w:r>
      <w:r w:rsidR="00415CCF">
        <w:rPr>
          <w:rFonts w:ascii="Calibri" w:eastAsia="Calibri" w:hAnsi="Calibri" w:cs="Times New Roman"/>
          <w:sz w:val="32"/>
          <w:szCs w:val="32"/>
        </w:rPr>
        <w:t>,</w:t>
      </w:r>
      <w:r w:rsidR="00702E40">
        <w:rPr>
          <w:rFonts w:ascii="Calibri" w:eastAsia="Calibri" w:hAnsi="Calibri" w:cs="Times New Roman"/>
          <w:sz w:val="32"/>
          <w:szCs w:val="32"/>
        </w:rPr>
        <w:t xml:space="preserve"> y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apreciarla en toda su magnitud y belleza. </w:t>
      </w:r>
    </w:p>
    <w:p w14:paraId="70DAAB69" w14:textId="5434523D" w:rsidR="00B30BDC" w:rsidRPr="00B30BDC" w:rsidRDefault="00B30BDC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B30BDC">
        <w:rPr>
          <w:rFonts w:ascii="Calibri" w:eastAsia="Calibri" w:hAnsi="Calibri" w:cs="Times New Roman"/>
          <w:sz w:val="32"/>
          <w:szCs w:val="32"/>
        </w:rPr>
        <w:t>Nada más significativo</w:t>
      </w:r>
      <w:r w:rsidR="00415CCF">
        <w:rPr>
          <w:rFonts w:ascii="Calibri" w:eastAsia="Calibri" w:hAnsi="Calibri" w:cs="Times New Roman"/>
          <w:sz w:val="32"/>
          <w:szCs w:val="32"/>
        </w:rPr>
        <w:t>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porque de qué mejo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r manera se puede representar 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lo que hace esta noble institución. De qué manera se puede representar lo que hace Guayaquil por sus hijos y </w:t>
      </w:r>
      <w:r w:rsidR="00CE07F3">
        <w:rPr>
          <w:rFonts w:ascii="Calibri" w:eastAsia="Calibri" w:hAnsi="Calibri" w:cs="Times New Roman"/>
          <w:sz w:val="32"/>
          <w:szCs w:val="32"/>
        </w:rPr>
        <w:t>por la P</w:t>
      </w:r>
      <w:r w:rsidRPr="00B30BDC">
        <w:rPr>
          <w:rFonts w:ascii="Calibri" w:eastAsia="Calibri" w:hAnsi="Calibri" w:cs="Times New Roman"/>
          <w:sz w:val="32"/>
          <w:szCs w:val="32"/>
        </w:rPr>
        <w:t>atria toda, sino la de una madre que cuida de su hijo desde que está en su vientre</w:t>
      </w:r>
      <w:r w:rsidR="000B73C3">
        <w:rPr>
          <w:rFonts w:ascii="Calibri" w:eastAsia="Calibri" w:hAnsi="Calibri" w:cs="Times New Roman"/>
          <w:sz w:val="32"/>
          <w:szCs w:val="32"/>
        </w:rPr>
        <w:t>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hasta que</w:t>
      </w:r>
      <w:r w:rsidR="00CE07F3">
        <w:rPr>
          <w:rFonts w:ascii="Calibri" w:eastAsia="Calibri" w:hAnsi="Calibri" w:cs="Times New Roman"/>
          <w:sz w:val="32"/>
          <w:szCs w:val="32"/>
        </w:rPr>
        <w:t>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con el dolor del alma</w:t>
      </w:r>
      <w:r w:rsidR="00CE07F3">
        <w:rPr>
          <w:rFonts w:ascii="Calibri" w:eastAsia="Calibri" w:hAnsi="Calibri" w:cs="Times New Roman"/>
          <w:sz w:val="32"/>
          <w:szCs w:val="32"/>
        </w:rPr>
        <w:t>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debe cerrarle los ojos. </w:t>
      </w:r>
    </w:p>
    <w:p w14:paraId="0FEEDCC6" w14:textId="7F9D2A93" w:rsidR="00B30BDC" w:rsidRPr="00B30BDC" w:rsidRDefault="00B30BDC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B30BDC">
        <w:rPr>
          <w:rFonts w:ascii="Calibri" w:eastAsia="Calibri" w:hAnsi="Calibri" w:cs="Times New Roman"/>
          <w:sz w:val="32"/>
          <w:szCs w:val="32"/>
        </w:rPr>
        <w:t>Quiero expresar mi saludo especial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al director de la Junta, Juan X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avier </w:t>
      </w:r>
      <w:r w:rsidR="000B73C3">
        <w:rPr>
          <w:rFonts w:ascii="Calibri" w:eastAsia="Calibri" w:hAnsi="Calibri" w:cs="Times New Roman"/>
          <w:sz w:val="32"/>
          <w:szCs w:val="32"/>
        </w:rPr>
        <w:t>Cordov</w:t>
      </w:r>
      <w:r w:rsidR="00415CCF">
        <w:rPr>
          <w:rFonts w:ascii="Calibri" w:eastAsia="Calibri" w:hAnsi="Calibri" w:cs="Times New Roman"/>
          <w:sz w:val="32"/>
          <w:szCs w:val="32"/>
        </w:rPr>
        <w:t>ez,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y a los miles de voluntarios que impulsan esta noble institución.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</w:t>
      </w:r>
      <w:r w:rsidR="00CE07F3">
        <w:rPr>
          <w:rFonts w:ascii="Calibri" w:eastAsia="Calibri" w:hAnsi="Calibri" w:cs="Times New Roman"/>
          <w:sz w:val="32"/>
          <w:szCs w:val="32"/>
        </w:rPr>
        <w:t>M</w:t>
      </w:r>
      <w:r w:rsidRPr="00B30BDC">
        <w:rPr>
          <w:rFonts w:ascii="Calibri" w:eastAsia="Calibri" w:hAnsi="Calibri" w:cs="Times New Roman"/>
          <w:sz w:val="32"/>
          <w:szCs w:val="32"/>
        </w:rPr>
        <w:t>ucha</w:t>
      </w:r>
      <w:r w:rsidR="00415CCF">
        <w:rPr>
          <w:rFonts w:ascii="Calibri" w:eastAsia="Calibri" w:hAnsi="Calibri" w:cs="Times New Roman"/>
          <w:sz w:val="32"/>
          <w:szCs w:val="32"/>
        </w:rPr>
        <w:t>s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gracias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por invitarme a este homenaje</w:t>
      </w:r>
      <w:r w:rsidR="000B73C3">
        <w:rPr>
          <w:rFonts w:ascii="Calibri" w:eastAsia="Calibri" w:hAnsi="Calibri" w:cs="Times New Roman"/>
          <w:sz w:val="32"/>
          <w:szCs w:val="32"/>
        </w:rPr>
        <w:t>,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en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rec</w:t>
      </w:r>
      <w:r w:rsidR="00CE07F3">
        <w:rPr>
          <w:rFonts w:ascii="Calibri" w:eastAsia="Calibri" w:hAnsi="Calibri" w:cs="Times New Roman"/>
          <w:sz w:val="32"/>
          <w:szCs w:val="32"/>
        </w:rPr>
        <w:t>ordación de los próceres de la i</w:t>
      </w:r>
      <w:r w:rsidRPr="00B30BDC">
        <w:rPr>
          <w:rFonts w:ascii="Calibri" w:eastAsia="Calibri" w:hAnsi="Calibri" w:cs="Times New Roman"/>
          <w:sz w:val="32"/>
          <w:szCs w:val="32"/>
        </w:rPr>
        <w:t>ndep</w:t>
      </w:r>
      <w:r w:rsidR="00CE07F3">
        <w:rPr>
          <w:rFonts w:ascii="Calibri" w:eastAsia="Calibri" w:hAnsi="Calibri" w:cs="Times New Roman"/>
          <w:sz w:val="32"/>
          <w:szCs w:val="32"/>
        </w:rPr>
        <w:t>endencia de la hermosísima</w:t>
      </w:r>
      <w:r w:rsidR="00415CCF">
        <w:rPr>
          <w:rFonts w:ascii="Calibri" w:eastAsia="Calibri" w:hAnsi="Calibri" w:cs="Times New Roman"/>
          <w:sz w:val="32"/>
          <w:szCs w:val="32"/>
        </w:rPr>
        <w:t xml:space="preserve"> Guayaquil</w:t>
      </w:r>
      <w:r w:rsidR="003B5B79">
        <w:rPr>
          <w:rFonts w:ascii="Calibri" w:eastAsia="Calibri" w:hAnsi="Calibri" w:cs="Times New Roman"/>
          <w:sz w:val="32"/>
          <w:szCs w:val="32"/>
        </w:rPr>
        <w:t>,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 para celebrar su b</w:t>
      </w:r>
      <w:r w:rsidRPr="00B30BDC">
        <w:rPr>
          <w:rFonts w:ascii="Calibri" w:eastAsia="Calibri" w:hAnsi="Calibri" w:cs="Times New Roman"/>
          <w:sz w:val="32"/>
          <w:szCs w:val="32"/>
        </w:rPr>
        <w:t>icentenario.</w:t>
      </w:r>
    </w:p>
    <w:p w14:paraId="599854B2" w14:textId="4DA65274" w:rsidR="00B30BDC" w:rsidRPr="00B30BDC" w:rsidRDefault="00B30BDC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B30BDC">
        <w:rPr>
          <w:rFonts w:ascii="Calibri" w:eastAsia="Calibri" w:hAnsi="Calibri" w:cs="Times New Roman"/>
          <w:sz w:val="32"/>
          <w:szCs w:val="32"/>
        </w:rPr>
        <w:t>Bien lo decía Juan Xavier, no siempre se celebra un bicentenario.</w:t>
      </w:r>
      <w:r w:rsidR="003B5B79">
        <w:rPr>
          <w:rFonts w:ascii="Calibri" w:eastAsia="Calibri" w:hAnsi="Calibri" w:cs="Times New Roman"/>
          <w:sz w:val="32"/>
          <w:szCs w:val="32"/>
        </w:rPr>
        <w:t xml:space="preserve"> </w:t>
      </w:r>
      <w:r w:rsidRPr="00B30BDC">
        <w:rPr>
          <w:rFonts w:ascii="Calibri" w:eastAsia="Calibri" w:hAnsi="Calibri" w:cs="Times New Roman"/>
          <w:sz w:val="32"/>
          <w:szCs w:val="32"/>
        </w:rPr>
        <w:t>Ahí hay denotaciones y connotaciones de todo lo que ocurrió en esa gesta heroica</w:t>
      </w:r>
      <w:r w:rsidR="009F7CF0">
        <w:rPr>
          <w:rFonts w:ascii="Calibri" w:eastAsia="Calibri" w:hAnsi="Calibri" w:cs="Times New Roman"/>
          <w:sz w:val="32"/>
          <w:szCs w:val="32"/>
        </w:rPr>
        <w:t>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</w:t>
      </w:r>
      <w:r w:rsidR="009F7CF0">
        <w:rPr>
          <w:rFonts w:ascii="Calibri" w:eastAsia="Calibri" w:hAnsi="Calibri" w:cs="Times New Roman"/>
          <w:sz w:val="32"/>
          <w:szCs w:val="32"/>
        </w:rPr>
        <w:t>libérrima,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magistralmente explicada</w:t>
      </w:r>
      <w:r w:rsidR="003B5B79">
        <w:rPr>
          <w:rFonts w:ascii="Calibri" w:eastAsia="Calibri" w:hAnsi="Calibri" w:cs="Times New Roman"/>
          <w:sz w:val="32"/>
          <w:szCs w:val="32"/>
        </w:rPr>
        <w:t xml:space="preserve"> y resumida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por Galo</w:t>
      </w:r>
      <w:r w:rsidR="003B5B79">
        <w:rPr>
          <w:rFonts w:ascii="Calibri" w:eastAsia="Calibri" w:hAnsi="Calibri" w:cs="Times New Roman"/>
          <w:sz w:val="32"/>
          <w:szCs w:val="32"/>
        </w:rPr>
        <w:t xml:space="preserve"> </w:t>
      </w:r>
      <w:r w:rsidR="003B5B79" w:rsidRPr="00CE07F3">
        <w:rPr>
          <w:rFonts w:ascii="Calibri" w:eastAsia="Calibri" w:hAnsi="Calibri" w:cs="Times New Roman"/>
          <w:sz w:val="24"/>
          <w:szCs w:val="24"/>
        </w:rPr>
        <w:t xml:space="preserve">(García Feraud, </w:t>
      </w:r>
      <w:r w:rsidR="009F7CF0" w:rsidRPr="00CE07F3">
        <w:rPr>
          <w:rFonts w:ascii="Calibri" w:eastAsia="Calibri" w:hAnsi="Calibri" w:cs="Times New Roman"/>
          <w:sz w:val="24"/>
          <w:szCs w:val="24"/>
        </w:rPr>
        <w:t>juris</w:t>
      </w:r>
      <w:r w:rsidR="00CE07F3">
        <w:rPr>
          <w:rFonts w:ascii="Calibri" w:eastAsia="Calibri" w:hAnsi="Calibri" w:cs="Times New Roman"/>
          <w:sz w:val="24"/>
          <w:szCs w:val="24"/>
        </w:rPr>
        <w:t>ta guayaquileño, académico y ex</w:t>
      </w:r>
      <w:r w:rsidR="009F7CF0" w:rsidRPr="00CE07F3">
        <w:rPr>
          <w:rFonts w:ascii="Calibri" w:eastAsia="Calibri" w:hAnsi="Calibri" w:cs="Times New Roman"/>
          <w:sz w:val="24"/>
          <w:szCs w:val="24"/>
        </w:rPr>
        <w:t>ministro de Estado</w:t>
      </w:r>
      <w:r w:rsidRPr="00CE07F3">
        <w:rPr>
          <w:rFonts w:ascii="Calibri" w:eastAsia="Calibri" w:hAnsi="Calibri" w:cs="Times New Roman"/>
          <w:sz w:val="24"/>
          <w:szCs w:val="24"/>
        </w:rPr>
        <w:t>)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</w:t>
      </w:r>
      <w:r w:rsidR="009F7CF0">
        <w:rPr>
          <w:rFonts w:ascii="Calibri" w:eastAsia="Calibri" w:hAnsi="Calibri" w:cs="Times New Roman"/>
          <w:sz w:val="32"/>
          <w:szCs w:val="32"/>
        </w:rPr>
        <w:t>hace un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momento. </w:t>
      </w:r>
    </w:p>
    <w:p w14:paraId="43F6166B" w14:textId="2D9C74EB" w:rsidR="009F7CF0" w:rsidRDefault="009F7CF0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¡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Y qué gran iniciativa hacerlo en este maravilloso camposanto</w:t>
      </w:r>
      <w:r>
        <w:rPr>
          <w:rFonts w:ascii="Calibri" w:eastAsia="Calibri" w:hAnsi="Calibri" w:cs="Times New Roman"/>
          <w:sz w:val="32"/>
          <w:szCs w:val="32"/>
        </w:rPr>
        <w:t>! ¡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Es un honor visitar la morada eterna de ocho patriotas</w:t>
      </w:r>
      <w:r>
        <w:rPr>
          <w:rFonts w:ascii="Calibri" w:eastAsia="Calibri" w:hAnsi="Calibri" w:cs="Times New Roman"/>
          <w:sz w:val="32"/>
          <w:szCs w:val="32"/>
        </w:rPr>
        <w:t>,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protagonistas </w:t>
      </w:r>
      <w:r w:rsidR="000B73C3">
        <w:rPr>
          <w:rFonts w:ascii="Calibri" w:eastAsia="Calibri" w:hAnsi="Calibri" w:cs="Times New Roman"/>
          <w:sz w:val="32"/>
          <w:szCs w:val="32"/>
        </w:rPr>
        <w:t>de l</w:t>
      </w:r>
      <w:r>
        <w:rPr>
          <w:rFonts w:ascii="Calibri" w:eastAsia="Calibri" w:hAnsi="Calibri" w:cs="Times New Roman"/>
          <w:sz w:val="32"/>
          <w:szCs w:val="32"/>
        </w:rPr>
        <w:t>a gran gesta independista! ¡C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ómo más podría</w:t>
      </w:r>
      <w:r>
        <w:rPr>
          <w:rFonts w:ascii="Calibri" w:eastAsia="Calibri" w:hAnsi="Calibri" w:cs="Times New Roman"/>
          <w:sz w:val="32"/>
          <w:szCs w:val="32"/>
        </w:rPr>
        <w:t>n llamarse -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diría a lo mejor algún poeta</w:t>
      </w:r>
      <w:r>
        <w:rPr>
          <w:rFonts w:ascii="Calibri" w:eastAsia="Calibri" w:hAnsi="Calibri" w:cs="Times New Roman"/>
          <w:sz w:val="32"/>
          <w:szCs w:val="32"/>
        </w:rPr>
        <w:t>-</w:t>
      </w:r>
      <w:r w:rsidR="00CE07F3">
        <w:rPr>
          <w:rFonts w:ascii="Calibri" w:eastAsia="Calibri" w:hAnsi="Calibri" w:cs="Times New Roman"/>
          <w:sz w:val="32"/>
          <w:szCs w:val="32"/>
        </w:rPr>
        <w:t>,</w:t>
      </w:r>
      <w:r>
        <w:rPr>
          <w:rFonts w:ascii="Calibri" w:eastAsia="Calibri" w:hAnsi="Calibri" w:cs="Times New Roman"/>
          <w:sz w:val="32"/>
          <w:szCs w:val="32"/>
        </w:rPr>
        <w:t xml:space="preserve"> sino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la F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ragua</w:t>
      </w:r>
      <w:r>
        <w:rPr>
          <w:rFonts w:ascii="Calibri" w:eastAsia="Calibri" w:hAnsi="Calibri" w:cs="Times New Roman"/>
          <w:sz w:val="32"/>
          <w:szCs w:val="32"/>
        </w:rPr>
        <w:t xml:space="preserve"> de V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ulcano</w:t>
      </w:r>
      <w:r>
        <w:rPr>
          <w:rFonts w:ascii="Calibri" w:eastAsia="Calibri" w:hAnsi="Calibri" w:cs="Times New Roman"/>
          <w:sz w:val="32"/>
          <w:szCs w:val="32"/>
        </w:rPr>
        <w:t>!</w:t>
      </w:r>
    </w:p>
    <w:p w14:paraId="30BECDC7" w14:textId="6BD1B243" w:rsidR="009F7CF0" w:rsidRDefault="009F7CF0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L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a</w:t>
      </w:r>
      <w:r>
        <w:rPr>
          <w:rFonts w:ascii="Calibri" w:eastAsia="Calibri" w:hAnsi="Calibri" w:cs="Times New Roman"/>
          <w:sz w:val="32"/>
          <w:szCs w:val="32"/>
        </w:rPr>
        <w:t xml:space="preserve"> Fragua de V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ulcano</w:t>
      </w:r>
      <w:r>
        <w:rPr>
          <w:rFonts w:ascii="Calibri" w:eastAsia="Calibri" w:hAnsi="Calibri" w:cs="Times New Roman"/>
          <w:sz w:val="32"/>
          <w:szCs w:val="32"/>
        </w:rPr>
        <w:t>,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que es </w:t>
      </w:r>
      <w:r w:rsidR="00CE07F3">
        <w:rPr>
          <w:rFonts w:ascii="Calibri" w:eastAsia="Calibri" w:hAnsi="Calibri" w:cs="Times New Roman"/>
          <w:sz w:val="32"/>
          <w:szCs w:val="32"/>
        </w:rPr>
        <w:t>el nombre que dicen los romanos</w:t>
      </w:r>
      <w:r w:rsidR="000B73C3">
        <w:rPr>
          <w:rFonts w:ascii="Calibri" w:eastAsia="Calibri" w:hAnsi="Calibri" w:cs="Times New Roman"/>
          <w:sz w:val="32"/>
          <w:szCs w:val="32"/>
        </w:rPr>
        <w:t xml:space="preserve"> al forjador, al herrero </w:t>
      </w:r>
      <w:r>
        <w:rPr>
          <w:rFonts w:ascii="Calibri" w:eastAsia="Calibri" w:hAnsi="Calibri" w:cs="Times New Roman"/>
          <w:sz w:val="32"/>
          <w:szCs w:val="32"/>
        </w:rPr>
        <w:t>celestial, al herrero del Panteón R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omano,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 que no era sino la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representación</w:t>
      </w:r>
      <w:r>
        <w:rPr>
          <w:rFonts w:ascii="Calibri" w:eastAsia="Calibri" w:hAnsi="Calibri" w:cs="Times New Roman"/>
          <w:sz w:val="32"/>
          <w:szCs w:val="32"/>
        </w:rPr>
        <w:t xml:space="preserve"> romana de aquel ser que en el Panteón G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riego</w:t>
      </w:r>
      <w:r w:rsidR="00CE07F3">
        <w:rPr>
          <w:rFonts w:ascii="Calibri" w:eastAsia="Calibri" w:hAnsi="Calibri" w:cs="Times New Roman"/>
          <w:sz w:val="32"/>
          <w:szCs w:val="32"/>
        </w:rPr>
        <w:t>,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era el forjador, el herrero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="000B73C3">
        <w:rPr>
          <w:rFonts w:ascii="Calibri" w:eastAsia="Calibri" w:hAnsi="Calibri" w:cs="Times New Roman"/>
          <w:sz w:val="32"/>
          <w:szCs w:val="32"/>
        </w:rPr>
        <w:t>,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que fabricaba las armas de los dioses</w:t>
      </w:r>
      <w:r>
        <w:rPr>
          <w:rFonts w:ascii="Calibri" w:eastAsia="Calibri" w:hAnsi="Calibri" w:cs="Times New Roman"/>
          <w:sz w:val="32"/>
          <w:szCs w:val="32"/>
        </w:rPr>
        <w:t>.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Que fabricaba los yelmos</w:t>
      </w:r>
      <w:r w:rsidR="00B30BDC" w:rsidRPr="00B30BDC">
        <w:rPr>
          <w:rFonts w:ascii="Calibri" w:eastAsia="Calibri" w:hAnsi="Calibri" w:cs="Times New Roman"/>
          <w:sz w:val="32"/>
          <w:szCs w:val="32"/>
        </w:rPr>
        <w:t>, las</w:t>
      </w:r>
      <w:r>
        <w:rPr>
          <w:rFonts w:ascii="Calibri" w:eastAsia="Calibri" w:hAnsi="Calibri" w:cs="Times New Roman"/>
          <w:sz w:val="32"/>
          <w:szCs w:val="32"/>
        </w:rPr>
        <w:t xml:space="preserve"> corazas, las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espadas</w:t>
      </w:r>
      <w:r>
        <w:rPr>
          <w:rFonts w:ascii="Calibri" w:eastAsia="Calibri" w:hAnsi="Calibri" w:cs="Times New Roman"/>
          <w:sz w:val="32"/>
          <w:szCs w:val="32"/>
        </w:rPr>
        <w:t>,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los tridentes, los rayos de los dioses</w:t>
      </w:r>
      <w:r w:rsidR="00CE07F3">
        <w:rPr>
          <w:rFonts w:ascii="Calibri" w:eastAsia="Calibri" w:hAnsi="Calibri" w:cs="Times New Roman"/>
          <w:sz w:val="32"/>
          <w:szCs w:val="32"/>
        </w:rPr>
        <w:t>,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para que estos lo</w:t>
      </w:r>
      <w:r>
        <w:rPr>
          <w:rFonts w:ascii="Calibri" w:eastAsia="Calibri" w:hAnsi="Calibri" w:cs="Times New Roman"/>
          <w:sz w:val="32"/>
          <w:szCs w:val="32"/>
        </w:rPr>
        <w:t>s</w:t>
      </w:r>
      <w:r w:rsidR="00B30BDC" w:rsidRPr="00B30BDC">
        <w:rPr>
          <w:rFonts w:ascii="Calibri" w:eastAsia="Calibri" w:hAnsi="Calibri" w:cs="Times New Roman"/>
          <w:sz w:val="32"/>
          <w:szCs w:val="32"/>
        </w:rPr>
        <w:t xml:space="preserve"> utilicen </w:t>
      </w:r>
      <w:r w:rsidR="00CE07F3">
        <w:rPr>
          <w:rFonts w:ascii="Calibri" w:eastAsia="Calibri" w:hAnsi="Calibri" w:cs="Times New Roman"/>
          <w:sz w:val="32"/>
          <w:szCs w:val="32"/>
        </w:rPr>
        <w:t>en su actividad guerrera</w:t>
      </w:r>
      <w:r>
        <w:rPr>
          <w:rFonts w:ascii="Calibri" w:eastAsia="Calibri" w:hAnsi="Calibri" w:cs="Times New Roman"/>
          <w:sz w:val="32"/>
          <w:szCs w:val="32"/>
        </w:rPr>
        <w:t>.</w:t>
      </w:r>
    </w:p>
    <w:p w14:paraId="22E9085D" w14:textId="61C32B78" w:rsidR="007E6B5A" w:rsidRPr="007E6B5A" w:rsidRDefault="00B30BDC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B30BDC">
        <w:rPr>
          <w:rFonts w:ascii="Calibri" w:eastAsia="Calibri" w:hAnsi="Calibri" w:cs="Times New Roman"/>
          <w:sz w:val="32"/>
          <w:szCs w:val="32"/>
        </w:rPr>
        <w:t xml:space="preserve">Acá la connotación es que </w:t>
      </w:r>
      <w:r w:rsidR="00AC3D11">
        <w:rPr>
          <w:rFonts w:ascii="Calibri" w:eastAsia="Calibri" w:hAnsi="Calibri" w:cs="Times New Roman"/>
          <w:sz w:val="32"/>
          <w:szCs w:val="32"/>
        </w:rPr>
        <w:t>los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guerreros, fueron guerreros</w:t>
      </w:r>
      <w:r w:rsidR="00CE07F3">
        <w:rPr>
          <w:rFonts w:ascii="Calibri" w:eastAsia="Calibri" w:hAnsi="Calibri" w:cs="Times New Roman"/>
          <w:sz w:val="32"/>
          <w:szCs w:val="32"/>
        </w:rPr>
        <w:t xml:space="preserve"> de la l</w:t>
      </w:r>
      <w:r w:rsidR="000B73C3">
        <w:rPr>
          <w:rFonts w:ascii="Calibri" w:eastAsia="Calibri" w:hAnsi="Calibri" w:cs="Times New Roman"/>
          <w:sz w:val="32"/>
          <w:szCs w:val="32"/>
        </w:rPr>
        <w:t xml:space="preserve">ibertad. Y no necesariamente utilizaron </w:t>
      </w:r>
      <w:r w:rsidR="009F7CF0">
        <w:rPr>
          <w:rFonts w:ascii="Calibri" w:eastAsia="Calibri" w:hAnsi="Calibri" w:cs="Times New Roman"/>
          <w:sz w:val="32"/>
          <w:szCs w:val="32"/>
        </w:rPr>
        <w:t>armas. U</w:t>
      </w:r>
      <w:r w:rsidRPr="00B30BDC">
        <w:rPr>
          <w:rFonts w:ascii="Calibri" w:eastAsia="Calibri" w:hAnsi="Calibri" w:cs="Times New Roman"/>
          <w:sz w:val="32"/>
          <w:szCs w:val="32"/>
        </w:rPr>
        <w:t>tili</w:t>
      </w:r>
      <w:r w:rsidR="000B73C3">
        <w:rPr>
          <w:rFonts w:ascii="Calibri" w:eastAsia="Calibri" w:hAnsi="Calibri" w:cs="Times New Roman"/>
          <w:sz w:val="32"/>
          <w:szCs w:val="32"/>
        </w:rPr>
        <w:t>zaron su</w:t>
      </w:r>
      <w:r w:rsidR="002A0CDD">
        <w:rPr>
          <w:rFonts w:ascii="Calibri" w:eastAsia="Calibri" w:hAnsi="Calibri" w:cs="Times New Roman"/>
          <w:sz w:val="32"/>
          <w:szCs w:val="32"/>
        </w:rPr>
        <w:t xml:space="preserve">s corazones, sus mentes, </w:t>
      </w:r>
      <w:r w:rsidRPr="00B30BDC">
        <w:rPr>
          <w:rFonts w:ascii="Calibri" w:eastAsia="Calibri" w:hAnsi="Calibri" w:cs="Times New Roman"/>
          <w:sz w:val="32"/>
          <w:szCs w:val="32"/>
        </w:rPr>
        <w:t>sus almas</w:t>
      </w:r>
      <w:r w:rsidR="002A0CDD">
        <w:rPr>
          <w:rFonts w:ascii="Calibri" w:eastAsia="Calibri" w:hAnsi="Calibri" w:cs="Times New Roman"/>
          <w:sz w:val="32"/>
          <w:szCs w:val="32"/>
        </w:rPr>
        <w:t>,</w:t>
      </w:r>
      <w:r w:rsidRPr="00B30BDC">
        <w:rPr>
          <w:rFonts w:ascii="Calibri" w:eastAsia="Calibri" w:hAnsi="Calibri" w:cs="Times New Roman"/>
          <w:sz w:val="32"/>
          <w:szCs w:val="32"/>
        </w:rPr>
        <w:t xml:space="preserve"> para que Guayaquil sea </w:t>
      </w:r>
      <w:r w:rsidR="0012576E">
        <w:rPr>
          <w:rFonts w:ascii="Calibri" w:eastAsia="Calibri" w:hAnsi="Calibri" w:cs="Times New Roman"/>
          <w:sz w:val="32"/>
          <w:szCs w:val="32"/>
        </w:rPr>
        <w:t>independiente</w:t>
      </w:r>
      <w:r w:rsidR="005A1239">
        <w:rPr>
          <w:rFonts w:ascii="Calibri" w:eastAsia="Calibri" w:hAnsi="Calibri" w:cs="Times New Roman"/>
          <w:sz w:val="32"/>
          <w:szCs w:val="32"/>
        </w:rPr>
        <w:t>. Y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</w:t>
      </w:r>
      <w:r w:rsidR="000B73C3">
        <w:rPr>
          <w:rFonts w:ascii="Calibri" w:eastAsia="Calibri" w:hAnsi="Calibri" w:cs="Times New Roman"/>
          <w:sz w:val="32"/>
          <w:szCs w:val="32"/>
        </w:rPr>
        <w:t xml:space="preserve">así 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dé ejemplo a</w:t>
      </w:r>
      <w:r w:rsidR="007E6B5A">
        <w:rPr>
          <w:rFonts w:ascii="Calibri" w:eastAsia="Calibri" w:hAnsi="Calibri" w:cs="Times New Roman"/>
          <w:sz w:val="32"/>
          <w:szCs w:val="32"/>
        </w:rPr>
        <w:t xml:space="preserve"> otras ciudades del Ecuador, entre esas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Quito, para que aquel 24 de mayo de 1822 se forj</w:t>
      </w:r>
      <w:r w:rsidR="002A0CDD">
        <w:rPr>
          <w:rFonts w:ascii="Calibri" w:eastAsia="Calibri" w:hAnsi="Calibri" w:cs="Times New Roman"/>
          <w:sz w:val="32"/>
          <w:szCs w:val="32"/>
        </w:rPr>
        <w:t>e la libertad, la independencia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de todo el país.</w:t>
      </w:r>
    </w:p>
    <w:p w14:paraId="60F28CAF" w14:textId="1767934E" w:rsidR="007E6B5A" w:rsidRPr="007E6B5A" w:rsidRDefault="006D35CE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Es un justo homenaje a quienes</w:t>
      </w:r>
      <w:r w:rsidR="002A0CDD"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hace 200 años</w:t>
      </w:r>
      <w:r w:rsidR="000B73C3"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sembraron la valiosa semilla de libertad y patriotismo que hoy cosechamos.</w:t>
      </w:r>
    </w:p>
    <w:p w14:paraId="6A4B3766" w14:textId="04B61F34" w:rsidR="007E6B5A" w:rsidRPr="007E6B5A" w:rsidRDefault="007E6B5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7E6B5A">
        <w:rPr>
          <w:rFonts w:ascii="Calibri" w:eastAsia="Calibri" w:hAnsi="Calibri" w:cs="Times New Roman"/>
          <w:sz w:val="32"/>
          <w:szCs w:val="32"/>
        </w:rPr>
        <w:t>Con inmenso orgullo</w:t>
      </w:r>
      <w:r w:rsidR="002A0CDD">
        <w:rPr>
          <w:rFonts w:ascii="Calibri" w:eastAsia="Calibri" w:hAnsi="Calibri" w:cs="Times New Roman"/>
          <w:sz w:val="32"/>
          <w:szCs w:val="32"/>
        </w:rPr>
        <w:t>,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quiero aprovechar la ocasión p</w:t>
      </w:r>
      <w:r w:rsidR="002A0CDD">
        <w:rPr>
          <w:rFonts w:ascii="Calibri" w:eastAsia="Calibri" w:hAnsi="Calibri" w:cs="Times New Roman"/>
          <w:sz w:val="32"/>
          <w:szCs w:val="32"/>
        </w:rPr>
        <w:t xml:space="preserve">ara honrar a la noble </w:t>
      </w:r>
      <w:r w:rsidRPr="007E6B5A">
        <w:rPr>
          <w:rFonts w:ascii="Calibri" w:eastAsia="Calibri" w:hAnsi="Calibri" w:cs="Times New Roman"/>
          <w:sz w:val="32"/>
          <w:szCs w:val="32"/>
        </w:rPr>
        <w:t>Guayaquil, reconociendo la lucha de otros héroes</w:t>
      </w:r>
      <w:r w:rsidR="000B73C3">
        <w:rPr>
          <w:rFonts w:ascii="Calibri" w:eastAsia="Calibri" w:hAnsi="Calibri" w:cs="Times New Roman"/>
          <w:sz w:val="32"/>
          <w:szCs w:val="32"/>
        </w:rPr>
        <w:t xml:space="preserve"> que </w:t>
      </w:r>
      <w:r w:rsidR="002A0CDD">
        <w:rPr>
          <w:rFonts w:ascii="Calibri" w:eastAsia="Calibri" w:hAnsi="Calibri" w:cs="Times New Roman"/>
          <w:sz w:val="32"/>
          <w:szCs w:val="32"/>
        </w:rPr>
        <w:t>–igual que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hace 200 años</w:t>
      </w:r>
      <w:r w:rsidR="002A0CDD">
        <w:rPr>
          <w:rFonts w:ascii="Calibri" w:eastAsia="Calibri" w:hAnsi="Calibri" w:cs="Times New Roman"/>
          <w:sz w:val="32"/>
          <w:szCs w:val="32"/>
        </w:rPr>
        <w:t>–</w:t>
      </w:r>
      <w:r w:rsidR="000B73C3">
        <w:rPr>
          <w:rFonts w:ascii="Calibri" w:eastAsia="Calibri" w:hAnsi="Calibri" w:cs="Times New Roman"/>
          <w:sz w:val="32"/>
          <w:szCs w:val="32"/>
        </w:rPr>
        <w:t xml:space="preserve">, 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dejaron todo en estas calles para apoyar a los guayaquileños en el peor momento de su historia. </w:t>
      </w:r>
      <w:r w:rsidR="002A0CDD">
        <w:rPr>
          <w:rFonts w:ascii="Calibri" w:eastAsia="Calibri" w:hAnsi="Calibri" w:cs="Times New Roman"/>
          <w:sz w:val="32"/>
          <w:szCs w:val="32"/>
        </w:rPr>
        <w:t>E</w:t>
      </w:r>
      <w:r w:rsidRPr="007E6B5A">
        <w:rPr>
          <w:rFonts w:ascii="Calibri" w:eastAsia="Calibri" w:hAnsi="Calibri" w:cs="Times New Roman"/>
          <w:sz w:val="32"/>
          <w:szCs w:val="32"/>
        </w:rPr>
        <w:t>sta última lucha fue ante un enemigo invisible, una pandemia q</w:t>
      </w:r>
      <w:r w:rsidR="009131E3">
        <w:rPr>
          <w:rFonts w:ascii="Calibri" w:eastAsia="Calibri" w:hAnsi="Calibri" w:cs="Times New Roman"/>
          <w:sz w:val="32"/>
          <w:szCs w:val="32"/>
        </w:rPr>
        <w:t>ue nos dejó muerte y dolor, p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ero Guayaquil </w:t>
      </w:r>
      <w:r w:rsidR="006D35CE">
        <w:rPr>
          <w:rFonts w:ascii="Calibri" w:eastAsia="Calibri" w:hAnsi="Calibri" w:cs="Times New Roman"/>
          <w:sz w:val="32"/>
          <w:szCs w:val="32"/>
        </w:rPr>
        <w:t>-</w:t>
      </w:r>
      <w:r w:rsidRPr="007E6B5A">
        <w:rPr>
          <w:rFonts w:ascii="Calibri" w:eastAsia="Calibri" w:hAnsi="Calibri" w:cs="Times New Roman"/>
          <w:sz w:val="32"/>
          <w:szCs w:val="32"/>
        </w:rPr>
        <w:t>como siempre suele hacerlo</w:t>
      </w:r>
      <w:r w:rsidR="006D35CE">
        <w:rPr>
          <w:rFonts w:ascii="Calibri" w:eastAsia="Calibri" w:hAnsi="Calibri" w:cs="Times New Roman"/>
          <w:sz w:val="32"/>
          <w:szCs w:val="32"/>
        </w:rPr>
        <w:t>-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la superó con su propio esfuerzo y con el apoyo decidido de sus gobiernos.</w:t>
      </w:r>
    </w:p>
    <w:p w14:paraId="2C2FF169" w14:textId="7D38B86C" w:rsidR="007E6B5A" w:rsidRPr="007E6B5A" w:rsidRDefault="009131E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lastRenderedPageBreak/>
        <w:t>H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oy</w:t>
      </w:r>
      <w:r w:rsidR="000B73C3">
        <w:rPr>
          <w:rFonts w:ascii="Calibri" w:eastAsia="Calibri" w:hAnsi="Calibri" w:cs="Times New Roman"/>
          <w:sz w:val="32"/>
          <w:szCs w:val="32"/>
        </w:rPr>
        <w:t xml:space="preserve"> se siente el espíritu 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de aquellos próceres liderados por José Joaquín de Olmedo</w:t>
      </w:r>
      <w:r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en el corazón solidario de los guayaquileños que lo dej</w:t>
      </w:r>
      <w:r w:rsidR="007E6B5A">
        <w:rPr>
          <w:rFonts w:ascii="Calibri" w:eastAsia="Calibri" w:hAnsi="Calibri" w:cs="Times New Roman"/>
          <w:sz w:val="32"/>
          <w:szCs w:val="32"/>
        </w:rPr>
        <w:t xml:space="preserve">aron todo por salvar vidas, 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por amor al país. Lo hicieron a pesar de que hubo injustas personas</w:t>
      </w:r>
      <w:r w:rsidR="00281094"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que no valoraron ese sacrificio en beneficio de los demás.</w:t>
      </w:r>
    </w:p>
    <w:p w14:paraId="464D0D41" w14:textId="6ADDE0C3" w:rsidR="007E6B5A" w:rsidRPr="007E6B5A" w:rsidRDefault="000B73C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El poeta Terencio decía: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</w:t>
      </w:r>
      <w:r w:rsidR="007E6B5A" w:rsidRPr="007E6B5A">
        <w:rPr>
          <w:rFonts w:ascii="Calibri" w:eastAsia="Calibri" w:hAnsi="Calibri" w:cs="Times New Roman"/>
          <w:i/>
          <w:sz w:val="32"/>
          <w:szCs w:val="32"/>
        </w:rPr>
        <w:t>nada de lo que es humano nos debe ser ajeno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. El genial poeta </w:t>
      </w:r>
      <w:r>
        <w:rPr>
          <w:rFonts w:ascii="Calibri" w:eastAsia="Calibri" w:hAnsi="Calibri" w:cs="Times New Roman"/>
          <w:sz w:val="32"/>
          <w:szCs w:val="32"/>
        </w:rPr>
        <w:t>John Donne, lo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complementa diciendo: </w:t>
      </w:r>
      <w:r w:rsidR="007E6B5A" w:rsidRPr="007E6B5A">
        <w:rPr>
          <w:rFonts w:ascii="Calibri" w:eastAsia="Calibri" w:hAnsi="Calibri" w:cs="Times New Roman"/>
          <w:i/>
          <w:sz w:val="32"/>
          <w:szCs w:val="32"/>
        </w:rPr>
        <w:t>por eso, no peguntes por quién doblan las campanas</w:t>
      </w:r>
      <w:r>
        <w:rPr>
          <w:rFonts w:ascii="Calibri" w:eastAsia="Calibri" w:hAnsi="Calibri" w:cs="Times New Roman"/>
          <w:i/>
          <w:sz w:val="32"/>
          <w:szCs w:val="32"/>
        </w:rPr>
        <w:t>:</w:t>
      </w:r>
      <w:r w:rsidR="009131E3">
        <w:rPr>
          <w:rFonts w:ascii="Calibri" w:eastAsia="Calibri" w:hAnsi="Calibri" w:cs="Times New Roman"/>
          <w:i/>
          <w:sz w:val="32"/>
          <w:szCs w:val="32"/>
        </w:rPr>
        <w:t xml:space="preserve"> e</w:t>
      </w:r>
      <w:r w:rsidR="007E6B5A" w:rsidRPr="007E6B5A">
        <w:rPr>
          <w:rFonts w:ascii="Calibri" w:eastAsia="Calibri" w:hAnsi="Calibri" w:cs="Times New Roman"/>
          <w:i/>
          <w:sz w:val="32"/>
          <w:szCs w:val="32"/>
        </w:rPr>
        <w:t>stán doblando por ti</w:t>
      </w:r>
      <w:r w:rsidR="002A0CDD">
        <w:rPr>
          <w:rFonts w:ascii="Calibri" w:eastAsia="Calibri" w:hAnsi="Calibri" w:cs="Times New Roman"/>
          <w:sz w:val="32"/>
          <w:szCs w:val="32"/>
        </w:rPr>
        <w:t>. Y Ernest Hemingway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lo incluye al inicio de s</w:t>
      </w:r>
      <w:r w:rsidR="00281094">
        <w:rPr>
          <w:rFonts w:ascii="Calibri" w:eastAsia="Calibri" w:hAnsi="Calibri" w:cs="Times New Roman"/>
          <w:sz w:val="32"/>
          <w:szCs w:val="32"/>
        </w:rPr>
        <w:t xml:space="preserve">u libro </w:t>
      </w:r>
      <w:r w:rsidR="006D35CE">
        <w:rPr>
          <w:rFonts w:ascii="Calibri" w:eastAsia="Calibri" w:hAnsi="Calibri" w:cs="Times New Roman"/>
          <w:sz w:val="32"/>
          <w:szCs w:val="32"/>
        </w:rPr>
        <w:t>“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Por quién doblan las campanas</w:t>
      </w:r>
      <w:r w:rsidR="006D35CE">
        <w:rPr>
          <w:rFonts w:ascii="Calibri" w:eastAsia="Calibri" w:hAnsi="Calibri" w:cs="Times New Roman"/>
          <w:sz w:val="32"/>
          <w:szCs w:val="32"/>
        </w:rPr>
        <w:t>”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.</w:t>
      </w:r>
    </w:p>
    <w:p w14:paraId="150254BA" w14:textId="4D5C6886" w:rsidR="009131E3" w:rsidRDefault="002A0CDD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Sí, c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uando doblan las campanas</w:t>
      </w:r>
      <w:r w:rsidR="009131E3"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sin duda un poco</w:t>
      </w:r>
      <w:r w:rsidR="009131E3">
        <w:rPr>
          <w:rFonts w:ascii="Calibri" w:eastAsia="Calibri" w:hAnsi="Calibri" w:cs="Times New Roman"/>
          <w:sz w:val="32"/>
          <w:szCs w:val="32"/>
        </w:rPr>
        <w:t xml:space="preserve"> de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nuestra vida también se extingue, un poco</w:t>
      </w:r>
      <w:r w:rsidR="009131E3">
        <w:rPr>
          <w:rFonts w:ascii="Calibri" w:eastAsia="Calibri" w:hAnsi="Calibri" w:cs="Times New Roman"/>
          <w:sz w:val="32"/>
          <w:szCs w:val="32"/>
        </w:rPr>
        <w:t xml:space="preserve"> de nuestra vida también se va.</w:t>
      </w:r>
    </w:p>
    <w:p w14:paraId="5D047F31" w14:textId="77777777" w:rsidR="000B73C3" w:rsidRDefault="007E6B5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7E6B5A">
        <w:rPr>
          <w:rFonts w:ascii="Calibri" w:eastAsia="Calibri" w:hAnsi="Calibri" w:cs="Times New Roman"/>
          <w:sz w:val="32"/>
          <w:szCs w:val="32"/>
        </w:rPr>
        <w:t>S</w:t>
      </w:r>
      <w:r w:rsidR="009131E3">
        <w:rPr>
          <w:rFonts w:ascii="Calibri" w:eastAsia="Calibri" w:hAnsi="Calibri" w:cs="Times New Roman"/>
          <w:sz w:val="32"/>
          <w:szCs w:val="32"/>
        </w:rPr>
        <w:t>í. E</w:t>
      </w:r>
      <w:r w:rsidRPr="007E6B5A">
        <w:rPr>
          <w:rFonts w:ascii="Calibri" w:eastAsia="Calibri" w:hAnsi="Calibri" w:cs="Times New Roman"/>
          <w:sz w:val="32"/>
          <w:szCs w:val="32"/>
        </w:rPr>
        <w:t>s verdad que quienes creemos en que existe una vida eterna</w:t>
      </w:r>
      <w:r w:rsidR="002A0CDD">
        <w:rPr>
          <w:rFonts w:ascii="Calibri" w:eastAsia="Calibri" w:hAnsi="Calibri" w:cs="Times New Roman"/>
          <w:sz w:val="32"/>
          <w:szCs w:val="32"/>
        </w:rPr>
        <w:t>,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pensamos que esto no es sino un retorno a la morada del alma. Es </w:t>
      </w:r>
      <w:r w:rsidR="009131E3">
        <w:rPr>
          <w:rFonts w:ascii="Calibri" w:eastAsia="Calibri" w:hAnsi="Calibri" w:cs="Times New Roman"/>
          <w:sz w:val="32"/>
          <w:szCs w:val="32"/>
        </w:rPr>
        <w:t>un retorno a casa.</w:t>
      </w:r>
      <w:r w:rsidR="002A0CDD"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6244EFB8" w14:textId="0CC3E0FA" w:rsidR="007E6B5A" w:rsidRPr="007E6B5A" w:rsidRDefault="006D35CE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S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í, </w:t>
      </w:r>
      <w:r>
        <w:rPr>
          <w:rFonts w:ascii="Calibri" w:eastAsia="Calibri" w:hAnsi="Calibri" w:cs="Times New Roman"/>
          <w:sz w:val="32"/>
          <w:szCs w:val="32"/>
        </w:rPr>
        <w:t>es verdad. P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ero </w:t>
      </w:r>
      <w:r w:rsidR="009131E3">
        <w:rPr>
          <w:rFonts w:ascii="Calibri" w:eastAsia="Calibri" w:hAnsi="Calibri" w:cs="Times New Roman"/>
          <w:sz w:val="32"/>
          <w:szCs w:val="32"/>
        </w:rPr>
        <w:t>¡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qué doloroso es</w:t>
      </w:r>
      <w:r w:rsidR="000B73C3"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para los que </w:t>
      </w:r>
      <w:r w:rsidR="002A0CDD">
        <w:rPr>
          <w:rFonts w:ascii="Calibri" w:eastAsia="Calibri" w:hAnsi="Calibri" w:cs="Times New Roman"/>
          <w:sz w:val="32"/>
          <w:szCs w:val="32"/>
        </w:rPr>
        <w:t xml:space="preserve">se 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quedan </w:t>
      </w:r>
      <w:r w:rsidR="002A0CDD">
        <w:rPr>
          <w:rFonts w:ascii="Calibri" w:eastAsia="Calibri" w:hAnsi="Calibri" w:cs="Times New Roman"/>
          <w:sz w:val="32"/>
          <w:szCs w:val="32"/>
        </w:rPr>
        <w:t xml:space="preserve">con </w:t>
      </w:r>
      <w:r w:rsidR="009131E3">
        <w:rPr>
          <w:rFonts w:ascii="Calibri" w:eastAsia="Calibri" w:hAnsi="Calibri" w:cs="Times New Roman"/>
          <w:sz w:val="32"/>
          <w:szCs w:val="32"/>
        </w:rPr>
        <w:t>ese dolor profundo!</w:t>
      </w:r>
    </w:p>
    <w:p w14:paraId="72DA04D3" w14:textId="77777777" w:rsidR="0011459B" w:rsidRDefault="000B73C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L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os </w:t>
      </w:r>
      <w:r>
        <w:rPr>
          <w:rFonts w:ascii="Calibri" w:eastAsia="Calibri" w:hAnsi="Calibri" w:cs="Times New Roman"/>
          <w:sz w:val="32"/>
          <w:szCs w:val="32"/>
        </w:rPr>
        <w:t xml:space="preserve">dolores sirven para aprender, para </w:t>
      </w:r>
      <w:r w:rsidR="007E6B5A" w:rsidRPr="007E6B5A">
        <w:rPr>
          <w:rFonts w:ascii="Calibri" w:eastAsia="Calibri" w:hAnsi="Calibri" w:cs="Times New Roman"/>
          <w:sz w:val="32"/>
          <w:szCs w:val="32"/>
        </w:rPr>
        <w:t>dejar enseñanza, porque si no</w:t>
      </w:r>
      <w:r w:rsidR="00430B4B">
        <w:rPr>
          <w:rFonts w:ascii="Calibri" w:eastAsia="Calibri" w:hAnsi="Calibri" w:cs="Times New Roman"/>
          <w:sz w:val="32"/>
          <w:szCs w:val="32"/>
        </w:rPr>
        <w:t>,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el dolor </w:t>
      </w:r>
      <w:r w:rsidR="00430B4B">
        <w:rPr>
          <w:rFonts w:ascii="Calibri" w:eastAsia="Calibri" w:hAnsi="Calibri" w:cs="Times New Roman"/>
          <w:sz w:val="32"/>
          <w:szCs w:val="32"/>
        </w:rPr>
        <w:t>es</w:t>
      </w:r>
      <w:r w:rsidR="007E6B5A" w:rsidRPr="007E6B5A">
        <w:rPr>
          <w:rFonts w:ascii="Calibri" w:eastAsia="Calibri" w:hAnsi="Calibri" w:cs="Times New Roman"/>
          <w:sz w:val="32"/>
          <w:szCs w:val="32"/>
        </w:rPr>
        <w:t xml:space="preserve"> innecesario. Si el dolor no deja una enseñanza, definitivamente no ha valido la pena. Y la enseñanza debe ser para gobiernos, para autoridades, </w:t>
      </w:r>
      <w:r w:rsidR="005A1239">
        <w:rPr>
          <w:rFonts w:ascii="Calibri" w:eastAsia="Calibri" w:hAnsi="Calibri" w:cs="Times New Roman"/>
          <w:sz w:val="32"/>
          <w:szCs w:val="32"/>
        </w:rPr>
        <w:t xml:space="preserve">para ciudadanos. </w:t>
      </w:r>
    </w:p>
    <w:p w14:paraId="09AD496D" w14:textId="001B0993" w:rsidR="007E6B5A" w:rsidRPr="007E6B5A" w:rsidRDefault="0011459B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¡</w:t>
      </w:r>
      <w:r w:rsidR="005A1239">
        <w:rPr>
          <w:rFonts w:ascii="Calibri" w:eastAsia="Calibri" w:hAnsi="Calibri" w:cs="Times New Roman"/>
          <w:sz w:val="32"/>
          <w:szCs w:val="32"/>
        </w:rPr>
        <w:t>D</w:t>
      </w:r>
      <w:r>
        <w:rPr>
          <w:rFonts w:ascii="Calibri" w:eastAsia="Calibri" w:hAnsi="Calibri" w:cs="Times New Roman"/>
          <w:sz w:val="32"/>
          <w:szCs w:val="32"/>
        </w:rPr>
        <w:t>ebe ser para todos!</w:t>
      </w:r>
    </w:p>
    <w:p w14:paraId="0C475C8D" w14:textId="77777777" w:rsidR="0011459B" w:rsidRDefault="007E6B5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 w:rsidRPr="007E6B5A">
        <w:rPr>
          <w:rFonts w:ascii="Calibri" w:eastAsia="Calibri" w:hAnsi="Calibri" w:cs="Times New Roman"/>
          <w:sz w:val="32"/>
          <w:szCs w:val="32"/>
        </w:rPr>
        <w:lastRenderedPageBreak/>
        <w:t>Una enseñanza</w:t>
      </w:r>
      <w:r w:rsidR="005A1239">
        <w:rPr>
          <w:rFonts w:ascii="Calibri" w:eastAsia="Calibri" w:hAnsi="Calibri" w:cs="Times New Roman"/>
          <w:sz w:val="32"/>
          <w:szCs w:val="32"/>
        </w:rPr>
        <w:t xml:space="preserve"> </w:t>
      </w:r>
      <w:r w:rsidR="009131E3">
        <w:rPr>
          <w:rFonts w:ascii="Calibri" w:eastAsia="Calibri" w:hAnsi="Calibri" w:cs="Times New Roman"/>
          <w:sz w:val="32"/>
          <w:szCs w:val="32"/>
        </w:rPr>
        <w:t>ha valido la pena</w:t>
      </w:r>
      <w:r w:rsidR="00232116">
        <w:rPr>
          <w:rFonts w:ascii="Calibri" w:eastAsia="Calibri" w:hAnsi="Calibri" w:cs="Times New Roman"/>
          <w:sz w:val="32"/>
          <w:szCs w:val="32"/>
        </w:rPr>
        <w:t xml:space="preserve"> si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</w:t>
      </w:r>
      <w:r w:rsidR="00232116">
        <w:rPr>
          <w:rFonts w:ascii="Calibri" w:eastAsia="Calibri" w:hAnsi="Calibri" w:cs="Times New Roman"/>
          <w:sz w:val="32"/>
          <w:szCs w:val="32"/>
        </w:rPr>
        <w:t xml:space="preserve">somos más solidarios, si </w:t>
      </w:r>
      <w:r w:rsidRPr="007E6B5A">
        <w:rPr>
          <w:rFonts w:ascii="Calibri" w:eastAsia="Calibri" w:hAnsi="Calibri" w:cs="Times New Roman"/>
          <w:sz w:val="32"/>
          <w:szCs w:val="32"/>
        </w:rPr>
        <w:t>somos más responsables</w:t>
      </w:r>
      <w:r w:rsidR="00232116">
        <w:rPr>
          <w:rFonts w:ascii="Calibri" w:eastAsia="Calibri" w:hAnsi="Calibri" w:cs="Times New Roman"/>
          <w:sz w:val="32"/>
          <w:szCs w:val="32"/>
        </w:rPr>
        <w:t xml:space="preserve">, si </w:t>
      </w:r>
      <w:r w:rsidRPr="007E6B5A">
        <w:rPr>
          <w:rFonts w:ascii="Calibri" w:eastAsia="Calibri" w:hAnsi="Calibri" w:cs="Times New Roman"/>
          <w:sz w:val="32"/>
          <w:szCs w:val="32"/>
        </w:rPr>
        <w:t>damos</w:t>
      </w:r>
      <w:r w:rsidR="009131E3">
        <w:rPr>
          <w:rFonts w:ascii="Calibri" w:eastAsia="Calibri" w:hAnsi="Calibri" w:cs="Times New Roman"/>
          <w:sz w:val="32"/>
          <w:szCs w:val="32"/>
        </w:rPr>
        <w:t xml:space="preserve"> </w:t>
      </w:r>
      <w:r w:rsidRPr="007E6B5A">
        <w:rPr>
          <w:rFonts w:ascii="Calibri" w:eastAsia="Calibri" w:hAnsi="Calibri" w:cs="Times New Roman"/>
          <w:sz w:val="32"/>
          <w:szCs w:val="32"/>
        </w:rPr>
        <w:t>prioridad en nuestra vida a las cosas qu</w:t>
      </w:r>
      <w:r w:rsidR="00232116">
        <w:rPr>
          <w:rFonts w:ascii="Calibri" w:eastAsia="Calibri" w:hAnsi="Calibri" w:cs="Times New Roman"/>
          <w:sz w:val="32"/>
          <w:szCs w:val="32"/>
        </w:rPr>
        <w:t>e verdaderamente debemos dar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prioridad. </w:t>
      </w:r>
    </w:p>
    <w:p w14:paraId="3E4DEC61" w14:textId="621E9733" w:rsidR="001E367F" w:rsidRDefault="007E6B5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7E6B5A">
        <w:rPr>
          <w:rFonts w:ascii="Calibri" w:eastAsia="Calibri" w:hAnsi="Calibri" w:cs="Times New Roman"/>
          <w:sz w:val="32"/>
          <w:szCs w:val="32"/>
        </w:rPr>
        <w:t>Si mejoramos nuestra educación par</w:t>
      </w:r>
      <w:r w:rsidR="00232116">
        <w:rPr>
          <w:rFonts w:ascii="Calibri" w:eastAsia="Calibri" w:hAnsi="Calibri" w:cs="Times New Roman"/>
          <w:sz w:val="32"/>
          <w:szCs w:val="32"/>
        </w:rPr>
        <w:t>a orientarla a los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valores, </w:t>
      </w:r>
      <w:r w:rsidR="00232116">
        <w:rPr>
          <w:rFonts w:ascii="Calibri" w:eastAsia="Calibri" w:hAnsi="Calibri" w:cs="Times New Roman"/>
          <w:sz w:val="32"/>
          <w:szCs w:val="32"/>
        </w:rPr>
        <w:t>a</w:t>
      </w:r>
      <w:r w:rsidRPr="007E6B5A">
        <w:rPr>
          <w:rFonts w:ascii="Calibri" w:eastAsia="Calibri" w:hAnsi="Calibri" w:cs="Times New Roman"/>
          <w:sz w:val="32"/>
          <w:szCs w:val="32"/>
        </w:rPr>
        <w:t xml:space="preserve"> encausar principios</w:t>
      </w:r>
      <w:r w:rsidR="00232116">
        <w:rPr>
          <w:rFonts w:ascii="Calibri" w:eastAsia="Calibri" w:hAnsi="Calibri" w:cs="Times New Roman"/>
          <w:sz w:val="32"/>
          <w:szCs w:val="32"/>
        </w:rPr>
        <w:t xml:space="preserve">, </w:t>
      </w:r>
      <w:r w:rsidRPr="007E6B5A">
        <w:rPr>
          <w:rFonts w:ascii="Calibri" w:eastAsia="Calibri" w:hAnsi="Calibri" w:cs="Times New Roman"/>
          <w:sz w:val="32"/>
          <w:szCs w:val="32"/>
        </w:rPr>
        <w:t>el dolor habrá valido la pena.</w:t>
      </w:r>
      <w:r w:rsidR="0011459B">
        <w:rPr>
          <w:rFonts w:ascii="Calibri" w:eastAsia="Calibri" w:hAnsi="Calibri" w:cs="Times New Roman"/>
          <w:sz w:val="32"/>
          <w:szCs w:val="32"/>
        </w:rPr>
        <w:t xml:space="preserve"> </w:t>
      </w:r>
      <w:r w:rsidR="009131E3">
        <w:rPr>
          <w:rFonts w:ascii="Calibri" w:eastAsia="Calibri" w:hAnsi="Calibri" w:cs="Times New Roman"/>
          <w:sz w:val="32"/>
          <w:szCs w:val="32"/>
        </w:rPr>
        <w:t>S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i aprendemos la necesidad que tenemos de </w:t>
      </w:r>
      <w:r w:rsidR="00232116">
        <w:rPr>
          <w:rFonts w:ascii="Calibri" w:eastAsia="Calibri" w:hAnsi="Calibri" w:cs="Calibri"/>
          <w:sz w:val="32"/>
          <w:szCs w:val="32"/>
        </w:rPr>
        <w:t>la ciencia, de l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a tecnología, del desarrollo, </w:t>
      </w:r>
      <w:r w:rsidR="001E367F">
        <w:rPr>
          <w:rFonts w:ascii="Calibri" w:eastAsia="Calibri" w:hAnsi="Calibri" w:cs="Calibri"/>
          <w:sz w:val="32"/>
          <w:szCs w:val="32"/>
        </w:rPr>
        <w:t>¡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de que no se deben cerrar instituciones que se dedican </w:t>
      </w:r>
      <w:r w:rsidR="00B47803">
        <w:rPr>
          <w:rFonts w:ascii="Calibri" w:eastAsia="Calibri" w:hAnsi="Calibri" w:cs="Calibri"/>
          <w:sz w:val="32"/>
          <w:szCs w:val="32"/>
        </w:rPr>
        <w:t xml:space="preserve">a la investigación </w:t>
      </w:r>
      <w:r w:rsidR="001E367F">
        <w:rPr>
          <w:rFonts w:ascii="Calibri" w:eastAsia="Calibri" w:hAnsi="Calibri" w:cs="Calibri"/>
          <w:sz w:val="32"/>
          <w:szCs w:val="32"/>
        </w:rPr>
        <w:t>científica!</w:t>
      </w:r>
    </w:p>
    <w:p w14:paraId="4E72138A" w14:textId="48956E30" w:rsidR="00617CEA" w:rsidRPr="006D35CE" w:rsidRDefault="00B4780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</w:t>
      </w:r>
      <w:r w:rsidR="00617CEA" w:rsidRPr="00617CEA">
        <w:rPr>
          <w:rFonts w:ascii="Calibri" w:eastAsia="Calibri" w:hAnsi="Calibri" w:cs="Calibri"/>
          <w:sz w:val="32"/>
          <w:szCs w:val="32"/>
        </w:rPr>
        <w:t>orque</w:t>
      </w:r>
      <w:r w:rsidR="00232116">
        <w:rPr>
          <w:rFonts w:ascii="Calibri" w:eastAsia="Calibri" w:hAnsi="Calibri" w:cs="Calibri"/>
          <w:sz w:val="32"/>
          <w:szCs w:val="32"/>
        </w:rPr>
        <w:t xml:space="preserve"> si </w:t>
      </w:r>
      <w:r w:rsidR="00617CEA" w:rsidRPr="00617CEA">
        <w:rPr>
          <w:rFonts w:ascii="Calibri" w:eastAsia="Calibri" w:hAnsi="Calibri" w:cs="Calibri"/>
          <w:sz w:val="32"/>
          <w:szCs w:val="32"/>
        </w:rPr>
        <w:t>uno no se sumerge en el conocimiento profundo</w:t>
      </w:r>
      <w:r>
        <w:rPr>
          <w:rFonts w:ascii="Calibri" w:eastAsia="Calibri" w:hAnsi="Calibri" w:cs="Calibri"/>
          <w:sz w:val="32"/>
          <w:szCs w:val="32"/>
        </w:rPr>
        <w:t>,</w:t>
      </w:r>
      <w:r w:rsidR="00232116">
        <w:rPr>
          <w:rFonts w:ascii="Calibri" w:eastAsia="Calibri" w:hAnsi="Calibri" w:cs="Calibri"/>
          <w:sz w:val="32"/>
          <w:szCs w:val="32"/>
        </w:rPr>
        <w:t xml:space="preserve"> para </w:t>
      </w:r>
      <w:r w:rsidR="00617CEA" w:rsidRPr="00617CEA">
        <w:rPr>
          <w:rFonts w:ascii="Calibri" w:eastAsia="Calibri" w:hAnsi="Calibri" w:cs="Calibri"/>
          <w:sz w:val="32"/>
          <w:szCs w:val="32"/>
        </w:rPr>
        <w:t>desentrañar</w:t>
      </w:r>
      <w:r w:rsidR="001E367F">
        <w:rPr>
          <w:rFonts w:ascii="Calibri" w:eastAsia="Calibri" w:hAnsi="Calibri" w:cs="Calibri"/>
          <w:sz w:val="32"/>
          <w:szCs w:val="32"/>
        </w:rPr>
        <w:t xml:space="preserve"> de</w:t>
      </w:r>
      <w:r w:rsidR="00232116">
        <w:rPr>
          <w:rFonts w:ascii="Calibri" w:eastAsia="Calibri" w:hAnsi="Calibri" w:cs="Calibri"/>
          <w:sz w:val="32"/>
          <w:szCs w:val="32"/>
        </w:rPr>
        <w:t xml:space="preserve"> ese conocimiento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 las leyes, los conocimientos, los principios, la metodología que r</w:t>
      </w:r>
      <w:r>
        <w:rPr>
          <w:rFonts w:ascii="Calibri" w:eastAsia="Calibri" w:hAnsi="Calibri" w:cs="Calibri"/>
          <w:sz w:val="32"/>
          <w:szCs w:val="32"/>
        </w:rPr>
        <w:t xml:space="preserve">ige la naturaleza, la sociedad y 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el pensamiento, definitivamente </w:t>
      </w:r>
      <w:r w:rsidR="00232116">
        <w:rPr>
          <w:rFonts w:ascii="Calibri" w:eastAsia="Calibri" w:hAnsi="Calibri" w:cs="Calibri"/>
          <w:sz w:val="32"/>
          <w:szCs w:val="32"/>
        </w:rPr>
        <w:t xml:space="preserve">(el dolor) </w:t>
      </w:r>
      <w:r w:rsidR="00617CEA" w:rsidRPr="00617CEA">
        <w:rPr>
          <w:rFonts w:ascii="Calibri" w:eastAsia="Calibri" w:hAnsi="Calibri" w:cs="Calibri"/>
          <w:sz w:val="32"/>
          <w:szCs w:val="32"/>
        </w:rPr>
        <w:t>no habrá servido para</w:t>
      </w:r>
      <w:r w:rsidR="00232116">
        <w:rPr>
          <w:rFonts w:ascii="Calibri" w:eastAsia="Calibri" w:hAnsi="Calibri" w:cs="Calibri"/>
          <w:sz w:val="32"/>
          <w:szCs w:val="32"/>
        </w:rPr>
        <w:t xml:space="preserve"> nada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. </w:t>
      </w:r>
      <w:r w:rsidR="001E367F">
        <w:rPr>
          <w:rFonts w:ascii="Calibri" w:eastAsia="Calibri" w:hAnsi="Calibri" w:cs="Calibri"/>
          <w:sz w:val="32"/>
          <w:szCs w:val="32"/>
        </w:rPr>
        <w:t>¡</w:t>
      </w:r>
      <w:r w:rsidR="00617CEA" w:rsidRPr="00617CEA">
        <w:rPr>
          <w:rFonts w:ascii="Calibri" w:eastAsia="Calibri" w:hAnsi="Calibri" w:cs="Calibri"/>
          <w:sz w:val="32"/>
          <w:szCs w:val="32"/>
        </w:rPr>
        <w:t>Qué pen</w:t>
      </w:r>
      <w:r w:rsidR="001E367F">
        <w:rPr>
          <w:rFonts w:ascii="Calibri" w:eastAsia="Calibri" w:hAnsi="Calibri" w:cs="Calibri"/>
          <w:sz w:val="32"/>
          <w:szCs w:val="32"/>
        </w:rPr>
        <w:t>a, qué pena que no se pensó así!</w:t>
      </w:r>
    </w:p>
    <w:p w14:paraId="096467DB" w14:textId="56D9C315" w:rsidR="00617CEA" w:rsidRPr="00617CEA" w:rsidRDefault="00232116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Si </w:t>
      </w:r>
      <w:r w:rsidR="00617CEA" w:rsidRPr="00617CEA">
        <w:rPr>
          <w:rFonts w:ascii="Calibri" w:eastAsia="Calibri" w:hAnsi="Calibri" w:cs="Calibri"/>
          <w:sz w:val="32"/>
          <w:szCs w:val="32"/>
        </w:rPr>
        <w:t>no aprendimos de ese dolor</w:t>
      </w:r>
      <w:r>
        <w:rPr>
          <w:rFonts w:ascii="Calibri" w:eastAsia="Calibri" w:hAnsi="Calibri" w:cs="Calibri"/>
          <w:sz w:val="32"/>
          <w:szCs w:val="32"/>
        </w:rPr>
        <w:t xml:space="preserve">, </w:t>
      </w:r>
      <w:r w:rsidR="00617CEA" w:rsidRPr="00617CEA">
        <w:rPr>
          <w:rFonts w:ascii="Calibri" w:eastAsia="Calibri" w:hAnsi="Calibri" w:cs="Calibri"/>
          <w:sz w:val="32"/>
          <w:szCs w:val="32"/>
        </w:rPr>
        <w:t>neces</w:t>
      </w:r>
      <w:r>
        <w:rPr>
          <w:rFonts w:ascii="Calibri" w:eastAsia="Calibri" w:hAnsi="Calibri" w:cs="Calibri"/>
          <w:sz w:val="32"/>
          <w:szCs w:val="32"/>
        </w:rPr>
        <w:t xml:space="preserve">ario conservar la naturaleza </w:t>
      </w:r>
      <w:r w:rsidR="00617CEA" w:rsidRPr="00617CEA">
        <w:rPr>
          <w:rFonts w:ascii="Calibri" w:eastAsia="Calibri" w:hAnsi="Calibri" w:cs="Calibri"/>
          <w:sz w:val="32"/>
          <w:szCs w:val="32"/>
        </w:rPr>
        <w:t>que nos rodea</w:t>
      </w:r>
      <w:r>
        <w:rPr>
          <w:rFonts w:ascii="Calibri" w:eastAsia="Calibri" w:hAnsi="Calibri" w:cs="Calibri"/>
          <w:sz w:val="32"/>
          <w:szCs w:val="32"/>
        </w:rPr>
        <w:t>,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 moriremos d</w:t>
      </w:r>
      <w:r w:rsidR="00B47803">
        <w:rPr>
          <w:rFonts w:ascii="Calibri" w:eastAsia="Calibri" w:hAnsi="Calibri" w:cs="Calibri"/>
          <w:sz w:val="32"/>
          <w:szCs w:val="32"/>
        </w:rPr>
        <w:t>e una infinita, de una tremenda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 </w:t>
      </w:r>
      <w:r w:rsidR="00B47803">
        <w:rPr>
          <w:rFonts w:ascii="Calibri" w:eastAsia="Calibri" w:hAnsi="Calibri" w:cs="Calibri"/>
          <w:sz w:val="32"/>
          <w:szCs w:val="32"/>
        </w:rPr>
        <w:t>-</w:t>
      </w:r>
      <w:r>
        <w:rPr>
          <w:rFonts w:ascii="Calibri" w:eastAsia="Calibri" w:hAnsi="Calibri" w:cs="Calibri"/>
          <w:sz w:val="32"/>
          <w:szCs w:val="32"/>
        </w:rPr>
        <w:t>decía el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 jefe de una tribu estadounidense</w:t>
      </w:r>
      <w:r w:rsidR="00B47803">
        <w:rPr>
          <w:rFonts w:ascii="Calibri" w:eastAsia="Calibri" w:hAnsi="Calibri" w:cs="Calibri"/>
          <w:sz w:val="32"/>
          <w:szCs w:val="32"/>
        </w:rPr>
        <w:t xml:space="preserve">- </w:t>
      </w:r>
      <w:r>
        <w:rPr>
          <w:rFonts w:ascii="Calibri" w:eastAsia="Calibri" w:hAnsi="Calibri" w:cs="Calibri"/>
          <w:sz w:val="32"/>
          <w:szCs w:val="32"/>
        </w:rPr>
        <w:t xml:space="preserve">moriremos de una terrible e </w:t>
      </w:r>
      <w:r w:rsidR="00617CEA" w:rsidRPr="00617CEA">
        <w:rPr>
          <w:rFonts w:ascii="Calibri" w:eastAsia="Calibri" w:hAnsi="Calibri" w:cs="Calibri"/>
          <w:sz w:val="32"/>
          <w:szCs w:val="32"/>
        </w:rPr>
        <w:t>inmensa soledad.</w:t>
      </w:r>
    </w:p>
    <w:p w14:paraId="490A4B6B" w14:textId="77777777" w:rsidR="0011459B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t xml:space="preserve">Queridos amigos: </w:t>
      </w:r>
    </w:p>
    <w:p w14:paraId="184337C4" w14:textId="2AFC1FEA" w:rsidR="00617CEA" w:rsidRPr="00617CEA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t xml:space="preserve">Ecuador entero se siente orgulloso de Guayaquil </w:t>
      </w:r>
      <w:r w:rsidR="001E367F">
        <w:rPr>
          <w:rFonts w:ascii="Calibri" w:eastAsia="Calibri" w:hAnsi="Calibri" w:cs="Calibri"/>
          <w:sz w:val="32"/>
          <w:szCs w:val="32"/>
        </w:rPr>
        <w:t>y de sus nobles instituciones. ¡U</w:t>
      </w:r>
      <w:r w:rsidRPr="00617CEA">
        <w:rPr>
          <w:rFonts w:ascii="Calibri" w:eastAsia="Calibri" w:hAnsi="Calibri" w:cs="Calibri"/>
          <w:sz w:val="32"/>
          <w:szCs w:val="32"/>
        </w:rPr>
        <w:t>na ciudad que nunca se dobl</w:t>
      </w:r>
      <w:r w:rsidR="001E367F">
        <w:rPr>
          <w:rFonts w:ascii="Calibri" w:eastAsia="Calibri" w:hAnsi="Calibri" w:cs="Calibri"/>
          <w:sz w:val="32"/>
          <w:szCs w:val="32"/>
        </w:rPr>
        <w:t>ega ante obstáculos o desastres!</w:t>
      </w:r>
      <w:r w:rsidRPr="00617CEA">
        <w:rPr>
          <w:rFonts w:ascii="Calibri" w:eastAsia="Calibri" w:hAnsi="Calibri" w:cs="Calibri"/>
          <w:sz w:val="32"/>
          <w:szCs w:val="32"/>
        </w:rPr>
        <w:t xml:space="preserve"> ¡Una ciudad que siempre ha salido victoriosa, </w:t>
      </w:r>
      <w:r w:rsidR="00430B4B">
        <w:rPr>
          <w:rFonts w:ascii="Calibri" w:eastAsia="Calibri" w:hAnsi="Calibri" w:cs="Calibri"/>
          <w:sz w:val="32"/>
          <w:szCs w:val="32"/>
        </w:rPr>
        <w:t>y</w:t>
      </w:r>
      <w:r w:rsidRPr="00617CEA">
        <w:rPr>
          <w:rFonts w:ascii="Calibri" w:eastAsia="Calibri" w:hAnsi="Calibri" w:cs="Calibri"/>
          <w:sz w:val="32"/>
          <w:szCs w:val="32"/>
        </w:rPr>
        <w:t xml:space="preserve"> más fortalecida!</w:t>
      </w:r>
    </w:p>
    <w:p w14:paraId="290A0E77" w14:textId="55B11E61" w:rsidR="00232116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lastRenderedPageBreak/>
        <w:t xml:space="preserve">Igual que a los próceres de </w:t>
      </w:r>
      <w:r w:rsidR="00232116">
        <w:rPr>
          <w:rFonts w:ascii="Calibri" w:eastAsia="Calibri" w:hAnsi="Calibri" w:cs="Calibri"/>
          <w:sz w:val="32"/>
          <w:szCs w:val="32"/>
        </w:rPr>
        <w:t>la i</w:t>
      </w:r>
      <w:r w:rsidRPr="00617CEA">
        <w:rPr>
          <w:rFonts w:ascii="Calibri" w:eastAsia="Calibri" w:hAnsi="Calibri" w:cs="Calibri"/>
          <w:sz w:val="32"/>
          <w:szCs w:val="32"/>
        </w:rPr>
        <w:t>ndependencia, la historia ta</w:t>
      </w:r>
      <w:r w:rsidR="00430B4B">
        <w:rPr>
          <w:rFonts w:ascii="Calibri" w:eastAsia="Calibri" w:hAnsi="Calibri" w:cs="Calibri"/>
          <w:sz w:val="32"/>
          <w:szCs w:val="32"/>
        </w:rPr>
        <w:t>mbién recordará eternamente a l</w:t>
      </w:r>
      <w:r w:rsidRPr="00617CEA">
        <w:rPr>
          <w:rFonts w:ascii="Calibri" w:eastAsia="Calibri" w:hAnsi="Calibri" w:cs="Calibri"/>
          <w:sz w:val="32"/>
          <w:szCs w:val="32"/>
        </w:rPr>
        <w:t>os héroes anónimos de esta guerra sanitaria.</w:t>
      </w:r>
      <w:r w:rsidR="00232116">
        <w:rPr>
          <w:rFonts w:ascii="Calibri" w:eastAsia="Calibri" w:hAnsi="Calibri" w:cs="Calibri"/>
          <w:sz w:val="32"/>
          <w:szCs w:val="32"/>
        </w:rPr>
        <w:t xml:space="preserve"> </w:t>
      </w:r>
      <w:r w:rsidRPr="00617CEA">
        <w:rPr>
          <w:rFonts w:ascii="Calibri" w:eastAsia="Calibri" w:hAnsi="Calibri" w:cs="Calibri"/>
          <w:sz w:val="32"/>
          <w:szCs w:val="32"/>
        </w:rPr>
        <w:t>Ustedes</w:t>
      </w:r>
      <w:r w:rsidR="001E367F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queridos hermanos que apoyaron a combatir la pandemia</w:t>
      </w:r>
      <w:r w:rsidR="00430B4B">
        <w:rPr>
          <w:rFonts w:ascii="Calibri" w:eastAsia="Calibri" w:hAnsi="Calibri" w:cs="Calibri"/>
          <w:sz w:val="32"/>
          <w:szCs w:val="32"/>
        </w:rPr>
        <w:t xml:space="preserve">, vivirán </w:t>
      </w:r>
      <w:r w:rsidRPr="00617CEA">
        <w:rPr>
          <w:rFonts w:ascii="Calibri" w:eastAsia="Calibri" w:hAnsi="Calibri" w:cs="Calibri"/>
          <w:sz w:val="32"/>
          <w:szCs w:val="32"/>
        </w:rPr>
        <w:t>siempre en el coraz</w:t>
      </w:r>
      <w:r w:rsidR="00430B4B">
        <w:rPr>
          <w:rFonts w:ascii="Calibri" w:eastAsia="Calibri" w:hAnsi="Calibri" w:cs="Calibri"/>
          <w:sz w:val="32"/>
          <w:szCs w:val="32"/>
        </w:rPr>
        <w:t xml:space="preserve">ón de </w:t>
      </w:r>
      <w:r w:rsidR="001E367F">
        <w:rPr>
          <w:rFonts w:ascii="Calibri" w:eastAsia="Calibri" w:hAnsi="Calibri" w:cs="Calibri"/>
          <w:sz w:val="32"/>
          <w:szCs w:val="32"/>
        </w:rPr>
        <w:t xml:space="preserve">miles de compatriotas cuyas </w:t>
      </w:r>
      <w:r w:rsidR="00232116">
        <w:rPr>
          <w:rFonts w:ascii="Calibri" w:eastAsia="Calibri" w:hAnsi="Calibri" w:cs="Calibri"/>
          <w:sz w:val="32"/>
          <w:szCs w:val="32"/>
        </w:rPr>
        <w:t xml:space="preserve">vidas salvaron. </w:t>
      </w:r>
      <w:r w:rsidRPr="00617CEA">
        <w:rPr>
          <w:rFonts w:ascii="Calibri" w:eastAsia="Calibri" w:hAnsi="Calibri" w:cs="Calibri"/>
          <w:sz w:val="32"/>
          <w:szCs w:val="32"/>
        </w:rPr>
        <w:t>Y</w:t>
      </w:r>
      <w:r w:rsidR="001E367F">
        <w:rPr>
          <w:rFonts w:ascii="Calibri" w:eastAsia="Calibri" w:hAnsi="Calibri" w:cs="Calibri"/>
          <w:sz w:val="32"/>
          <w:szCs w:val="32"/>
        </w:rPr>
        <w:t xml:space="preserve"> siendo más valientes cada día,</w:t>
      </w:r>
      <w:r w:rsidRPr="00617CEA">
        <w:rPr>
          <w:rFonts w:ascii="Calibri" w:eastAsia="Calibri" w:hAnsi="Calibri" w:cs="Calibri"/>
          <w:sz w:val="32"/>
          <w:szCs w:val="32"/>
        </w:rPr>
        <w:t xml:space="preserve"> honraremos la memoria de a</w:t>
      </w:r>
      <w:r w:rsidR="001E367F">
        <w:rPr>
          <w:rFonts w:ascii="Calibri" w:eastAsia="Calibri" w:hAnsi="Calibri" w:cs="Calibri"/>
          <w:sz w:val="32"/>
          <w:szCs w:val="32"/>
        </w:rPr>
        <w:t xml:space="preserve">quellos que no pudimos salvar. </w:t>
      </w:r>
    </w:p>
    <w:p w14:paraId="75AD8D31" w14:textId="01D9BD35" w:rsidR="00617CEA" w:rsidRPr="00617CEA" w:rsidRDefault="001E367F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</w:t>
      </w:r>
      <w:r w:rsidR="00617CEA" w:rsidRPr="00617CEA">
        <w:rPr>
          <w:rFonts w:ascii="Calibri" w:eastAsia="Calibri" w:hAnsi="Calibri" w:cs="Calibri"/>
          <w:sz w:val="32"/>
          <w:szCs w:val="32"/>
        </w:rPr>
        <w:t xml:space="preserve">l patriotismo de hace 200 años se mantiene vivo en los nuevos héroes que combaten sin armamento: médicos, enfermeras, auxiliares, gente de los gobiernos locales y nacionales, militares y policías, que lucharon denodadamente con tesón en esta guerra. </w:t>
      </w:r>
    </w:p>
    <w:p w14:paraId="2D5F81D2" w14:textId="41B3BE2F" w:rsidR="00617CEA" w:rsidRPr="00617CEA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t>Esa heroicidad también se re</w:t>
      </w:r>
      <w:r w:rsidR="00B47803">
        <w:rPr>
          <w:rFonts w:ascii="Calibri" w:eastAsia="Calibri" w:hAnsi="Calibri" w:cs="Calibri"/>
          <w:sz w:val="32"/>
          <w:szCs w:val="32"/>
        </w:rPr>
        <w:t>fleja en la madre trabajadora</w:t>
      </w:r>
      <w:r w:rsidR="00232116">
        <w:rPr>
          <w:rFonts w:ascii="Calibri" w:eastAsia="Calibri" w:hAnsi="Calibri" w:cs="Calibri"/>
          <w:sz w:val="32"/>
          <w:szCs w:val="32"/>
        </w:rPr>
        <w:t>, e</w:t>
      </w:r>
      <w:r w:rsidRPr="00617CEA">
        <w:rPr>
          <w:rFonts w:ascii="Calibri" w:eastAsia="Calibri" w:hAnsi="Calibri" w:cs="Calibri"/>
          <w:sz w:val="32"/>
          <w:szCs w:val="32"/>
        </w:rPr>
        <w:t>n el niño que debió apren</w:t>
      </w:r>
      <w:r w:rsidR="00B47803">
        <w:rPr>
          <w:rFonts w:ascii="Calibri" w:eastAsia="Calibri" w:hAnsi="Calibri" w:cs="Calibri"/>
          <w:sz w:val="32"/>
          <w:szCs w:val="32"/>
        </w:rPr>
        <w:t>der nuevos métodos de estudio</w:t>
      </w:r>
      <w:r w:rsidR="00232116">
        <w:rPr>
          <w:rFonts w:ascii="Calibri" w:eastAsia="Calibri" w:hAnsi="Calibri" w:cs="Calibri"/>
          <w:sz w:val="32"/>
          <w:szCs w:val="32"/>
        </w:rPr>
        <w:t>, e</w:t>
      </w:r>
      <w:r w:rsidR="00B13F93">
        <w:rPr>
          <w:rFonts w:ascii="Calibri" w:eastAsia="Calibri" w:hAnsi="Calibri" w:cs="Calibri"/>
          <w:sz w:val="32"/>
          <w:szCs w:val="32"/>
        </w:rPr>
        <w:t>n el pequeño emprendedor</w:t>
      </w:r>
      <w:r w:rsidRPr="00617CEA">
        <w:rPr>
          <w:rFonts w:ascii="Calibri" w:eastAsia="Calibri" w:hAnsi="Calibri" w:cs="Calibri"/>
          <w:sz w:val="32"/>
          <w:szCs w:val="32"/>
        </w:rPr>
        <w:t xml:space="preserve"> que no se rinde ante la adversidad.</w:t>
      </w:r>
      <w:r w:rsidR="00232116">
        <w:rPr>
          <w:rFonts w:ascii="Calibri" w:eastAsia="Calibri" w:hAnsi="Calibri" w:cs="Calibri"/>
          <w:sz w:val="32"/>
          <w:szCs w:val="32"/>
        </w:rPr>
        <w:t xml:space="preserve"> </w:t>
      </w:r>
      <w:r w:rsidRPr="00617CEA">
        <w:rPr>
          <w:rFonts w:ascii="Calibri" w:eastAsia="Calibri" w:hAnsi="Calibri" w:cs="Calibri"/>
          <w:sz w:val="32"/>
          <w:szCs w:val="32"/>
        </w:rPr>
        <w:t>De esa gente</w:t>
      </w:r>
      <w:r w:rsidR="00B13F93">
        <w:rPr>
          <w:rFonts w:ascii="Calibri" w:eastAsia="Calibri" w:hAnsi="Calibri" w:cs="Calibri"/>
          <w:sz w:val="32"/>
          <w:szCs w:val="32"/>
        </w:rPr>
        <w:t xml:space="preserve"> está hecha esta hermosa ciudad: de</w:t>
      </w:r>
      <w:r w:rsidRPr="00617CEA">
        <w:rPr>
          <w:rFonts w:ascii="Calibri" w:eastAsia="Calibri" w:hAnsi="Calibri" w:cs="Calibri"/>
          <w:sz w:val="32"/>
          <w:szCs w:val="32"/>
        </w:rPr>
        <w:t xml:space="preserve"> gente valiosa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que tanto y tanto aporta al país. </w:t>
      </w:r>
    </w:p>
    <w:p w14:paraId="6FAAB57E" w14:textId="5A4FE417" w:rsidR="00617CEA" w:rsidRPr="00617CEA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t>Sin embargo, cabe recordar que los problemas no han termi</w:t>
      </w:r>
      <w:r w:rsidR="00B47803">
        <w:rPr>
          <w:rFonts w:ascii="Calibri" w:eastAsia="Calibri" w:hAnsi="Calibri" w:cs="Calibri"/>
          <w:sz w:val="32"/>
          <w:szCs w:val="32"/>
        </w:rPr>
        <w:t>nado</w:t>
      </w:r>
      <w:r w:rsidR="00B13F93">
        <w:rPr>
          <w:rFonts w:ascii="Calibri" w:eastAsia="Calibri" w:hAnsi="Calibri" w:cs="Calibri"/>
          <w:sz w:val="32"/>
          <w:szCs w:val="32"/>
        </w:rPr>
        <w:t>. E</w:t>
      </w:r>
      <w:r w:rsidR="00B47803">
        <w:rPr>
          <w:rFonts w:ascii="Calibri" w:eastAsia="Calibri" w:hAnsi="Calibri" w:cs="Calibri"/>
          <w:sz w:val="32"/>
          <w:szCs w:val="32"/>
        </w:rPr>
        <w:t xml:space="preserve">l </w:t>
      </w:r>
      <w:r w:rsidR="00B13F93">
        <w:rPr>
          <w:rFonts w:ascii="Calibri" w:eastAsia="Calibri" w:hAnsi="Calibri" w:cs="Calibri"/>
          <w:sz w:val="32"/>
          <w:szCs w:val="32"/>
        </w:rPr>
        <w:t>covid</w:t>
      </w:r>
      <w:r w:rsidR="00B47803">
        <w:rPr>
          <w:rFonts w:ascii="Calibri" w:eastAsia="Calibri" w:hAnsi="Calibri" w:cs="Calibri"/>
          <w:sz w:val="32"/>
          <w:szCs w:val="32"/>
        </w:rPr>
        <w:t xml:space="preserve"> </w:t>
      </w:r>
      <w:r w:rsidRPr="00617CEA">
        <w:rPr>
          <w:rFonts w:ascii="Calibri" w:eastAsia="Calibri" w:hAnsi="Calibri" w:cs="Calibri"/>
          <w:sz w:val="32"/>
          <w:szCs w:val="32"/>
        </w:rPr>
        <w:t>ha dejado secuelas en el mundo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y </w:t>
      </w:r>
      <w:r w:rsidR="00B47803">
        <w:rPr>
          <w:rFonts w:ascii="Calibri" w:eastAsia="Calibri" w:hAnsi="Calibri" w:cs="Calibri"/>
          <w:sz w:val="32"/>
          <w:szCs w:val="32"/>
        </w:rPr>
        <w:t>a todos nos tomó desprevenidos.</w:t>
      </w:r>
      <w:r w:rsidR="00B13F93">
        <w:rPr>
          <w:rFonts w:ascii="Calibri" w:eastAsia="Calibri" w:hAnsi="Calibri" w:cs="Calibri"/>
          <w:sz w:val="32"/>
          <w:szCs w:val="32"/>
        </w:rPr>
        <w:t xml:space="preserve"> </w:t>
      </w:r>
      <w:r w:rsidR="00B47803">
        <w:rPr>
          <w:rFonts w:ascii="Calibri" w:eastAsia="Calibri" w:hAnsi="Calibri" w:cs="Calibri"/>
          <w:sz w:val="32"/>
          <w:szCs w:val="32"/>
        </w:rPr>
        <w:t>E</w:t>
      </w:r>
      <w:r w:rsidRPr="00617CEA">
        <w:rPr>
          <w:rFonts w:ascii="Calibri" w:eastAsia="Calibri" w:hAnsi="Calibri" w:cs="Calibri"/>
          <w:sz w:val="32"/>
          <w:szCs w:val="32"/>
        </w:rPr>
        <w:t>l momento menos pensado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nos encontramos sin exportaciones de petróleo, sin consumo interno, sin tributos, </w:t>
      </w:r>
      <w:r w:rsidR="00B47803">
        <w:rPr>
          <w:rFonts w:ascii="Calibri" w:eastAsia="Calibri" w:hAnsi="Calibri" w:cs="Calibri"/>
          <w:sz w:val="32"/>
          <w:szCs w:val="32"/>
        </w:rPr>
        <w:t>cero ingresos a la caja fiscal. Y</w:t>
      </w:r>
      <w:r w:rsidRPr="00617CEA">
        <w:rPr>
          <w:rFonts w:ascii="Calibri" w:eastAsia="Calibri" w:hAnsi="Calibri" w:cs="Calibri"/>
          <w:sz w:val="32"/>
          <w:szCs w:val="32"/>
        </w:rPr>
        <w:t xml:space="preserve"> lo peor</w:t>
      </w:r>
      <w:r w:rsidR="00B47803">
        <w:rPr>
          <w:rFonts w:ascii="Calibri" w:eastAsia="Calibri" w:hAnsi="Calibri" w:cs="Calibri"/>
          <w:sz w:val="32"/>
          <w:szCs w:val="32"/>
        </w:rPr>
        <w:t>:</w:t>
      </w:r>
      <w:r w:rsidRPr="00617CEA">
        <w:rPr>
          <w:rFonts w:ascii="Calibri" w:eastAsia="Calibri" w:hAnsi="Calibri" w:cs="Calibri"/>
          <w:sz w:val="32"/>
          <w:szCs w:val="32"/>
        </w:rPr>
        <w:t xml:space="preserve"> </w:t>
      </w:r>
      <w:r w:rsidR="00B47803">
        <w:rPr>
          <w:rFonts w:ascii="Calibri" w:eastAsia="Calibri" w:hAnsi="Calibri" w:cs="Calibri"/>
          <w:sz w:val="32"/>
          <w:szCs w:val="32"/>
        </w:rPr>
        <w:t>¡</w:t>
      </w:r>
      <w:r w:rsidRPr="00617CEA">
        <w:rPr>
          <w:rFonts w:ascii="Calibri" w:eastAsia="Calibri" w:hAnsi="Calibri" w:cs="Calibri"/>
          <w:sz w:val="32"/>
          <w:szCs w:val="32"/>
        </w:rPr>
        <w:t xml:space="preserve">sin un dólar </w:t>
      </w:r>
      <w:r w:rsidR="00B47803">
        <w:rPr>
          <w:rFonts w:ascii="Calibri" w:eastAsia="Calibri" w:hAnsi="Calibri" w:cs="Calibri"/>
          <w:sz w:val="32"/>
          <w:szCs w:val="32"/>
        </w:rPr>
        <w:t>de ahorros!</w:t>
      </w:r>
    </w:p>
    <w:p w14:paraId="0301A3CE" w14:textId="4156D2FD" w:rsidR="00617CEA" w:rsidRPr="00617CEA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t>En esas c</w:t>
      </w:r>
      <w:r w:rsidR="009723C3">
        <w:rPr>
          <w:rFonts w:ascii="Calibri" w:eastAsia="Calibri" w:hAnsi="Calibri" w:cs="Calibri"/>
          <w:sz w:val="32"/>
          <w:szCs w:val="32"/>
        </w:rPr>
        <w:t>ondiciones debimos enfrentar una</w:t>
      </w:r>
      <w:r w:rsidRPr="00617CEA">
        <w:rPr>
          <w:rFonts w:ascii="Calibri" w:eastAsia="Calibri" w:hAnsi="Calibri" w:cs="Calibri"/>
          <w:sz w:val="32"/>
          <w:szCs w:val="32"/>
        </w:rPr>
        <w:t xml:space="preserve"> </w:t>
      </w:r>
      <w:r w:rsidR="00B13F93">
        <w:rPr>
          <w:rFonts w:ascii="Calibri" w:eastAsia="Calibri" w:hAnsi="Calibri" w:cs="Calibri"/>
          <w:sz w:val="32"/>
          <w:szCs w:val="32"/>
        </w:rPr>
        <w:t>emergencia</w:t>
      </w:r>
      <w:r w:rsidRPr="00617CEA">
        <w:rPr>
          <w:rFonts w:ascii="Calibri" w:eastAsia="Calibri" w:hAnsi="Calibri" w:cs="Calibri"/>
          <w:sz w:val="32"/>
          <w:szCs w:val="32"/>
        </w:rPr>
        <w:t xml:space="preserve"> que requería miles de millones de dólares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para resolver los graves problemas que se presentaron</w:t>
      </w:r>
      <w:r w:rsidR="009723C3">
        <w:rPr>
          <w:rFonts w:ascii="Calibri" w:eastAsia="Calibri" w:hAnsi="Calibri" w:cs="Calibri"/>
          <w:sz w:val="32"/>
          <w:szCs w:val="32"/>
        </w:rPr>
        <w:t xml:space="preserve">. </w:t>
      </w:r>
      <w:r w:rsidR="001E367F">
        <w:rPr>
          <w:rFonts w:ascii="Calibri" w:eastAsia="Calibri" w:hAnsi="Calibri" w:cs="Calibri"/>
          <w:sz w:val="32"/>
          <w:szCs w:val="32"/>
        </w:rPr>
        <w:t>¡</w:t>
      </w:r>
      <w:r w:rsidR="009723C3">
        <w:rPr>
          <w:rFonts w:ascii="Calibri" w:eastAsia="Calibri" w:hAnsi="Calibri" w:cs="Calibri"/>
          <w:sz w:val="32"/>
          <w:szCs w:val="32"/>
        </w:rPr>
        <w:t>Y</w:t>
      </w:r>
      <w:r w:rsidR="001E367F">
        <w:rPr>
          <w:rFonts w:ascii="Calibri" w:eastAsia="Calibri" w:hAnsi="Calibri" w:cs="Calibri"/>
          <w:sz w:val="32"/>
          <w:szCs w:val="32"/>
        </w:rPr>
        <w:t xml:space="preserve"> no los teníamos!</w:t>
      </w:r>
    </w:p>
    <w:p w14:paraId="70F5C137" w14:textId="4D720BCD" w:rsidR="00617CEA" w:rsidRPr="00617CEA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lastRenderedPageBreak/>
        <w:t>Pero</w:t>
      </w:r>
      <w:r w:rsidR="009723C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debo decirlo</w:t>
      </w:r>
      <w:r w:rsidR="009723C3">
        <w:rPr>
          <w:rFonts w:ascii="Calibri" w:eastAsia="Calibri" w:hAnsi="Calibri" w:cs="Calibri"/>
          <w:sz w:val="32"/>
          <w:szCs w:val="32"/>
        </w:rPr>
        <w:t>: hubiera</w:t>
      </w:r>
      <w:r w:rsidR="00B13F93">
        <w:rPr>
          <w:rFonts w:ascii="Calibri" w:eastAsia="Calibri" w:hAnsi="Calibri" w:cs="Calibri"/>
          <w:sz w:val="32"/>
          <w:szCs w:val="32"/>
        </w:rPr>
        <w:t>mos</w:t>
      </w:r>
      <w:r w:rsidR="009723C3">
        <w:rPr>
          <w:rFonts w:ascii="Calibri" w:eastAsia="Calibri" w:hAnsi="Calibri" w:cs="Calibri"/>
          <w:sz w:val="32"/>
          <w:szCs w:val="32"/>
        </w:rPr>
        <w:t xml:space="preserve"> podido pali</w:t>
      </w:r>
      <w:r w:rsidRPr="00617CEA">
        <w:rPr>
          <w:rFonts w:ascii="Calibri" w:eastAsia="Calibri" w:hAnsi="Calibri" w:cs="Calibri"/>
          <w:sz w:val="32"/>
          <w:szCs w:val="32"/>
        </w:rPr>
        <w:t>ar la emergencia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con el dinero despilfarrado y robado durante una década espantosa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Pr="00617CEA">
        <w:rPr>
          <w:rFonts w:ascii="Calibri" w:eastAsia="Calibri" w:hAnsi="Calibri" w:cs="Calibri"/>
          <w:sz w:val="32"/>
          <w:szCs w:val="32"/>
        </w:rPr>
        <w:t xml:space="preserve"> que todos recordamos con tanto pesar.</w:t>
      </w:r>
    </w:p>
    <w:p w14:paraId="1F0261B5" w14:textId="7B2D3CB5" w:rsidR="00617CEA" w:rsidRPr="00617CEA" w:rsidRDefault="00617CE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 w:rsidRPr="00617CEA">
        <w:rPr>
          <w:rFonts w:ascii="Calibri" w:eastAsia="Calibri" w:hAnsi="Calibri" w:cs="Calibri"/>
          <w:sz w:val="32"/>
          <w:szCs w:val="32"/>
        </w:rPr>
        <w:t>Superar esta crisis sanitaria y económica ha sido muy complicado, pero nos hemos esforzado al máxim</w:t>
      </w:r>
      <w:r w:rsidR="001E367F">
        <w:rPr>
          <w:rFonts w:ascii="Calibri" w:eastAsia="Calibri" w:hAnsi="Calibri" w:cs="Calibri"/>
          <w:sz w:val="32"/>
          <w:szCs w:val="32"/>
        </w:rPr>
        <w:t>o porque seguimos siendo fieles</w:t>
      </w:r>
      <w:r w:rsidRPr="00617CEA">
        <w:rPr>
          <w:rFonts w:ascii="Calibri" w:eastAsia="Calibri" w:hAnsi="Calibri" w:cs="Calibri"/>
          <w:sz w:val="32"/>
          <w:szCs w:val="32"/>
        </w:rPr>
        <w:t xml:space="preserve"> </w:t>
      </w:r>
      <w:r w:rsidR="00430B4B">
        <w:rPr>
          <w:rFonts w:ascii="Calibri" w:eastAsia="Calibri" w:hAnsi="Calibri" w:cs="Calibri"/>
          <w:sz w:val="32"/>
          <w:szCs w:val="32"/>
        </w:rPr>
        <w:t>–us</w:t>
      </w:r>
      <w:r w:rsidRPr="00617CEA">
        <w:rPr>
          <w:rFonts w:ascii="Calibri" w:eastAsia="Calibri" w:hAnsi="Calibri" w:cs="Calibri"/>
          <w:sz w:val="32"/>
          <w:szCs w:val="32"/>
        </w:rPr>
        <w:t>tedes y nosotros, queridos amigos</w:t>
      </w:r>
      <w:r w:rsidR="00430B4B">
        <w:rPr>
          <w:rFonts w:ascii="Calibri" w:eastAsia="Calibri" w:hAnsi="Calibri" w:cs="Calibri"/>
          <w:sz w:val="32"/>
          <w:szCs w:val="32"/>
        </w:rPr>
        <w:t>–</w:t>
      </w:r>
      <w:r w:rsidRPr="00617CEA">
        <w:rPr>
          <w:rFonts w:ascii="Calibri" w:eastAsia="Calibri" w:hAnsi="Calibri" w:cs="Calibri"/>
          <w:sz w:val="32"/>
          <w:szCs w:val="32"/>
        </w:rPr>
        <w:t xml:space="preserve"> a nuestro propósito: </w:t>
      </w:r>
      <w:r w:rsidR="00B13F93">
        <w:rPr>
          <w:rFonts w:ascii="Calibri" w:eastAsia="Calibri" w:hAnsi="Calibri" w:cs="Calibri"/>
          <w:sz w:val="32"/>
          <w:szCs w:val="32"/>
        </w:rPr>
        <w:t>¡</w:t>
      </w:r>
      <w:r w:rsidRPr="00617CEA">
        <w:rPr>
          <w:rFonts w:ascii="Calibri" w:eastAsia="Calibri" w:hAnsi="Calibri" w:cs="Calibri"/>
          <w:sz w:val="32"/>
          <w:szCs w:val="32"/>
        </w:rPr>
        <w:t>dejar un mejor país del que reci</w:t>
      </w:r>
      <w:r w:rsidR="00B13F93">
        <w:rPr>
          <w:rFonts w:ascii="Calibri" w:eastAsia="Calibri" w:hAnsi="Calibri" w:cs="Calibri"/>
          <w:sz w:val="32"/>
          <w:szCs w:val="32"/>
        </w:rPr>
        <w:t>bimos!</w:t>
      </w:r>
    </w:p>
    <w:p w14:paraId="396B1793" w14:textId="4EAD367A" w:rsidR="00E91F66" w:rsidRDefault="00F2657A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Afortunadamente, las cosas están mejorando</w:t>
      </w:r>
      <w:r w:rsidR="001E367F">
        <w:rPr>
          <w:rFonts w:ascii="Calibri" w:eastAsia="Calibri" w:hAnsi="Calibri" w:cs="Calibri"/>
          <w:sz w:val="32"/>
          <w:szCs w:val="32"/>
        </w:rPr>
        <w:t>. H</w:t>
      </w:r>
      <w:r w:rsidR="00D86DE3">
        <w:rPr>
          <w:rFonts w:ascii="Calibri" w:eastAsia="Calibri" w:hAnsi="Calibri" w:cs="Calibri"/>
          <w:sz w:val="32"/>
          <w:szCs w:val="32"/>
        </w:rPr>
        <w:t>emos recuperado la confianza de l</w:t>
      </w:r>
      <w:r w:rsidR="00B13F93">
        <w:rPr>
          <w:rFonts w:ascii="Calibri" w:eastAsia="Calibri" w:hAnsi="Calibri" w:cs="Calibri"/>
          <w:sz w:val="32"/>
          <w:szCs w:val="32"/>
        </w:rPr>
        <w:t>os organismos internacionales. Y g</w:t>
      </w:r>
      <w:r w:rsidR="00D86DE3">
        <w:rPr>
          <w:rFonts w:ascii="Calibri" w:eastAsia="Calibri" w:hAnsi="Calibri" w:cs="Calibri"/>
          <w:sz w:val="32"/>
          <w:szCs w:val="32"/>
        </w:rPr>
        <w:t>racias a ello</w:t>
      </w:r>
      <w:r w:rsidR="001E367F">
        <w:rPr>
          <w:rFonts w:ascii="Calibri" w:eastAsia="Calibri" w:hAnsi="Calibri" w:cs="Calibri"/>
          <w:sz w:val="32"/>
          <w:szCs w:val="32"/>
        </w:rPr>
        <w:t>,</w:t>
      </w:r>
      <w:r w:rsidR="00D86DE3">
        <w:rPr>
          <w:rFonts w:ascii="Calibri" w:eastAsia="Calibri" w:hAnsi="Calibri" w:cs="Calibri"/>
          <w:sz w:val="32"/>
          <w:szCs w:val="32"/>
        </w:rPr>
        <w:t xml:space="preserve"> desde esta semana empezamos a cubrir las necesidades más ur</w:t>
      </w:r>
      <w:r w:rsidR="00430B4B">
        <w:rPr>
          <w:rFonts w:ascii="Calibri" w:eastAsia="Calibri" w:hAnsi="Calibri" w:cs="Calibri"/>
          <w:sz w:val="32"/>
          <w:szCs w:val="32"/>
        </w:rPr>
        <w:t xml:space="preserve">gentes del país, entre ellas </w:t>
      </w:r>
      <w:r w:rsidR="00D86DE3">
        <w:rPr>
          <w:rFonts w:ascii="Calibri" w:eastAsia="Calibri" w:hAnsi="Calibri" w:cs="Calibri"/>
          <w:sz w:val="32"/>
          <w:szCs w:val="32"/>
        </w:rPr>
        <w:t>de la Honorable Junta de Beneficencia de Guayaquil.</w:t>
      </w:r>
    </w:p>
    <w:p w14:paraId="0061D86D" w14:textId="77777777" w:rsidR="00430B4B" w:rsidRDefault="00D86DE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Juan Xavier</w:t>
      </w:r>
      <w:r w:rsidR="00430B4B">
        <w:rPr>
          <w:rFonts w:ascii="Calibri" w:eastAsia="Calibri" w:hAnsi="Calibri" w:cs="Calibri"/>
          <w:sz w:val="32"/>
          <w:szCs w:val="32"/>
        </w:rPr>
        <w:t xml:space="preserve">: </w:t>
      </w:r>
      <w:r>
        <w:rPr>
          <w:rFonts w:ascii="Calibri" w:eastAsia="Calibri" w:hAnsi="Calibri" w:cs="Calibri"/>
          <w:sz w:val="32"/>
          <w:szCs w:val="32"/>
        </w:rPr>
        <w:t>has hecho muy bien en mencionar a María Al</w:t>
      </w:r>
      <w:r w:rsidR="0067553E">
        <w:rPr>
          <w:rFonts w:ascii="Calibri" w:eastAsia="Calibri" w:hAnsi="Calibri" w:cs="Calibri"/>
          <w:sz w:val="32"/>
          <w:szCs w:val="32"/>
        </w:rPr>
        <w:t>ejandra Muñoz, nuestra querida v</w:t>
      </w:r>
      <w:r>
        <w:rPr>
          <w:rFonts w:ascii="Calibri" w:eastAsia="Calibri" w:hAnsi="Calibri" w:cs="Calibri"/>
          <w:sz w:val="32"/>
          <w:szCs w:val="32"/>
        </w:rPr>
        <w:t>icepresidente, porque ha sido ella</w:t>
      </w:r>
      <w:r w:rsidR="00430B4B">
        <w:rPr>
          <w:rFonts w:ascii="Calibri" w:eastAsia="Calibri" w:hAnsi="Calibri" w:cs="Calibri"/>
          <w:sz w:val="32"/>
          <w:szCs w:val="32"/>
        </w:rPr>
        <w:t xml:space="preserve"> –con </w:t>
      </w:r>
      <w:r>
        <w:rPr>
          <w:rFonts w:ascii="Calibri" w:eastAsia="Calibri" w:hAnsi="Calibri" w:cs="Calibri"/>
          <w:sz w:val="32"/>
          <w:szCs w:val="32"/>
        </w:rPr>
        <w:t>la insistencia que le caracteriza</w:t>
      </w:r>
      <w:r w:rsidR="00430B4B">
        <w:rPr>
          <w:rFonts w:ascii="Calibri" w:eastAsia="Calibri" w:hAnsi="Calibri" w:cs="Calibri"/>
          <w:sz w:val="32"/>
          <w:szCs w:val="32"/>
        </w:rPr>
        <w:t xml:space="preserve">– la que </w:t>
      </w:r>
      <w:r w:rsidR="0067553E">
        <w:rPr>
          <w:rFonts w:ascii="Calibri" w:eastAsia="Calibri" w:hAnsi="Calibri" w:cs="Calibri"/>
          <w:sz w:val="32"/>
          <w:szCs w:val="32"/>
        </w:rPr>
        <w:t>ha estado solicitando que el g</w:t>
      </w:r>
      <w:r>
        <w:rPr>
          <w:rFonts w:ascii="Calibri" w:eastAsia="Calibri" w:hAnsi="Calibri" w:cs="Calibri"/>
          <w:sz w:val="32"/>
          <w:szCs w:val="32"/>
        </w:rPr>
        <w:t>obierno</w:t>
      </w:r>
      <w:r w:rsidR="0067553E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haga los egresos correspondientes.</w:t>
      </w:r>
      <w:r w:rsidR="00B13F93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Y seguirá siendo ella la encargada de los contactos con la Junta de Beneficencia, para lograr que esas auditorías se hagan con </w:t>
      </w:r>
      <w:r w:rsidR="00B13F93">
        <w:rPr>
          <w:rFonts w:ascii="Calibri" w:eastAsia="Calibri" w:hAnsi="Calibri" w:cs="Calibri"/>
          <w:sz w:val="32"/>
          <w:szCs w:val="32"/>
        </w:rPr>
        <w:t>urgencia, y los recursos fluyan con l</w:t>
      </w:r>
      <w:r>
        <w:rPr>
          <w:rFonts w:ascii="Calibri" w:eastAsia="Calibri" w:hAnsi="Calibri" w:cs="Calibri"/>
          <w:sz w:val="32"/>
          <w:szCs w:val="32"/>
        </w:rPr>
        <w:t>a urgencia que ustedes los requieren.</w:t>
      </w:r>
      <w:r w:rsidR="00430B4B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Es nuestro deber</w:t>
      </w:r>
      <w:r w:rsidR="005A5ED6">
        <w:rPr>
          <w:rFonts w:ascii="Calibri" w:eastAsia="Calibri" w:hAnsi="Calibri" w:cs="Calibri"/>
          <w:sz w:val="32"/>
          <w:szCs w:val="32"/>
        </w:rPr>
        <w:t xml:space="preserve">, </w:t>
      </w:r>
      <w:r>
        <w:rPr>
          <w:rFonts w:ascii="Calibri" w:eastAsia="Calibri" w:hAnsi="Calibri" w:cs="Calibri"/>
          <w:sz w:val="32"/>
          <w:szCs w:val="32"/>
        </w:rPr>
        <w:t>como lo fue en 1820 para nuestros insignes próceres</w:t>
      </w:r>
      <w:r w:rsidR="005A5ED6">
        <w:rPr>
          <w:rFonts w:ascii="Calibri" w:eastAsia="Calibri" w:hAnsi="Calibri" w:cs="Calibri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proteger a nuestra gente.</w:t>
      </w:r>
      <w:r w:rsidR="00B13F93">
        <w:rPr>
          <w:rFonts w:ascii="Calibri" w:eastAsia="Calibri" w:hAnsi="Calibri" w:cs="Calibri"/>
          <w:sz w:val="32"/>
          <w:szCs w:val="32"/>
        </w:rPr>
        <w:t xml:space="preserve"> </w:t>
      </w:r>
    </w:p>
    <w:p w14:paraId="4AB6BE2D" w14:textId="77D192DF" w:rsidR="00D86DE3" w:rsidRDefault="00D86DE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Mi eterno agradecimiento a la Junta de Beneficencia</w:t>
      </w:r>
      <w:r w:rsidR="00617CEA">
        <w:rPr>
          <w:rFonts w:ascii="Calibri" w:eastAsia="Calibri" w:hAnsi="Calibri" w:cs="Calibri"/>
          <w:sz w:val="32"/>
          <w:szCs w:val="32"/>
        </w:rPr>
        <w:t>,</w:t>
      </w:r>
      <w:r w:rsidR="00430B4B">
        <w:rPr>
          <w:rFonts w:ascii="Calibri" w:eastAsia="Calibri" w:hAnsi="Calibri" w:cs="Calibri"/>
          <w:sz w:val="32"/>
          <w:szCs w:val="32"/>
        </w:rPr>
        <w:t xml:space="preserve"> por su valioso aporte de</w:t>
      </w:r>
      <w:r>
        <w:rPr>
          <w:rFonts w:ascii="Calibri" w:eastAsia="Calibri" w:hAnsi="Calibri" w:cs="Calibri"/>
          <w:sz w:val="32"/>
          <w:szCs w:val="32"/>
        </w:rPr>
        <w:t>l Hospital Luis Vernaza</w:t>
      </w:r>
      <w:r w:rsidR="00104F96">
        <w:rPr>
          <w:rFonts w:ascii="Calibri" w:eastAsia="Calibri" w:hAnsi="Calibri" w:cs="Calibri"/>
          <w:sz w:val="32"/>
          <w:szCs w:val="32"/>
        </w:rPr>
        <w:t xml:space="preserve"> y</w:t>
      </w:r>
      <w:r w:rsidR="00430B4B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su personal</w:t>
      </w:r>
      <w:r w:rsidR="00617CEA">
        <w:rPr>
          <w:rFonts w:ascii="Calibri" w:eastAsia="Calibri" w:hAnsi="Calibri" w:cs="Calibri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por estar en la primera línea de atención.</w:t>
      </w:r>
    </w:p>
    <w:p w14:paraId="5FAAAC33" w14:textId="6C3AF740" w:rsidR="00651DD7" w:rsidRDefault="00E25580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Debo decir, estimado Juan Xavier</w:t>
      </w:r>
      <w:r w:rsidR="005A5ED6">
        <w:rPr>
          <w:rFonts w:ascii="Calibri" w:eastAsia="Calibri" w:hAnsi="Calibri" w:cs="Calibri"/>
          <w:sz w:val="32"/>
          <w:szCs w:val="32"/>
        </w:rPr>
        <w:t>, que su misión tiene paralelismo con nuestro Plan Toda Una Vida</w:t>
      </w:r>
      <w:r w:rsidR="001E367F">
        <w:rPr>
          <w:rFonts w:ascii="Calibri" w:eastAsia="Calibri" w:hAnsi="Calibri" w:cs="Calibri"/>
          <w:sz w:val="32"/>
          <w:szCs w:val="32"/>
        </w:rPr>
        <w:t>: u</w:t>
      </w:r>
      <w:r w:rsidR="005A5ED6">
        <w:rPr>
          <w:rFonts w:ascii="Calibri" w:eastAsia="Calibri" w:hAnsi="Calibri" w:cs="Calibri"/>
          <w:sz w:val="32"/>
          <w:szCs w:val="32"/>
        </w:rPr>
        <w:t>stedes también acogen a nuestros hermanos más vulner</w:t>
      </w:r>
      <w:r w:rsidR="006F1328">
        <w:rPr>
          <w:rFonts w:ascii="Calibri" w:eastAsia="Calibri" w:hAnsi="Calibri" w:cs="Calibri"/>
          <w:sz w:val="32"/>
          <w:szCs w:val="32"/>
        </w:rPr>
        <w:t>ables, desde que nacen</w:t>
      </w:r>
      <w:r w:rsidR="00651DD7">
        <w:rPr>
          <w:rFonts w:ascii="Calibri" w:eastAsia="Calibri" w:hAnsi="Calibri" w:cs="Calibri"/>
          <w:sz w:val="32"/>
          <w:szCs w:val="32"/>
        </w:rPr>
        <w:t>, desde que son concebidos, p</w:t>
      </w:r>
      <w:r w:rsidR="006F1328">
        <w:rPr>
          <w:rFonts w:ascii="Calibri" w:eastAsia="Calibri" w:hAnsi="Calibri" w:cs="Calibri"/>
          <w:sz w:val="32"/>
          <w:szCs w:val="32"/>
        </w:rPr>
        <w:t>orque desde ah</w:t>
      </w:r>
      <w:r w:rsidR="005A5ED6">
        <w:rPr>
          <w:rFonts w:ascii="Calibri" w:eastAsia="Calibri" w:hAnsi="Calibri" w:cs="Calibri"/>
          <w:sz w:val="32"/>
          <w:szCs w:val="32"/>
        </w:rPr>
        <w:t>í hay que proteger la vida –</w:t>
      </w:r>
      <w:r w:rsidR="00651DD7">
        <w:rPr>
          <w:rFonts w:ascii="Calibri" w:eastAsia="Calibri" w:hAnsi="Calibri" w:cs="Calibri"/>
          <w:sz w:val="32"/>
          <w:szCs w:val="32"/>
        </w:rPr>
        <w:t>¡</w:t>
      </w:r>
      <w:r w:rsidR="005A5ED6">
        <w:rPr>
          <w:rFonts w:ascii="Calibri" w:eastAsia="Calibri" w:hAnsi="Calibri" w:cs="Calibri"/>
          <w:sz w:val="32"/>
          <w:szCs w:val="32"/>
        </w:rPr>
        <w:t xml:space="preserve">y más de </w:t>
      </w:r>
      <w:r w:rsidR="00B13F93">
        <w:rPr>
          <w:rFonts w:ascii="Calibri" w:eastAsia="Calibri" w:hAnsi="Calibri" w:cs="Calibri"/>
          <w:sz w:val="32"/>
          <w:szCs w:val="32"/>
        </w:rPr>
        <w:t>uno se pregunta por qué veté el</w:t>
      </w:r>
      <w:r w:rsidR="005A5ED6">
        <w:rPr>
          <w:rFonts w:ascii="Calibri" w:eastAsia="Calibri" w:hAnsi="Calibri" w:cs="Calibri"/>
          <w:sz w:val="32"/>
          <w:szCs w:val="32"/>
        </w:rPr>
        <w:t xml:space="preserve"> Código Orgánico de Salud</w:t>
      </w:r>
      <w:r w:rsidR="00B13F93">
        <w:rPr>
          <w:rFonts w:ascii="Calibri" w:eastAsia="Calibri" w:hAnsi="Calibri" w:cs="Calibri"/>
          <w:sz w:val="32"/>
          <w:szCs w:val="32"/>
        </w:rPr>
        <w:t>!–:</w:t>
      </w:r>
      <w:r w:rsidR="00651DD7">
        <w:rPr>
          <w:rFonts w:ascii="Calibri" w:eastAsia="Calibri" w:hAnsi="Calibri" w:cs="Calibri"/>
          <w:sz w:val="32"/>
          <w:szCs w:val="32"/>
        </w:rPr>
        <w:t>,</w:t>
      </w:r>
      <w:r w:rsidR="005A5ED6">
        <w:rPr>
          <w:rFonts w:ascii="Calibri" w:eastAsia="Calibri" w:hAnsi="Calibri" w:cs="Calibri"/>
          <w:sz w:val="32"/>
          <w:szCs w:val="32"/>
        </w:rPr>
        <w:t xml:space="preserve"> hasta que Dios decide cerrarles los ojos.</w:t>
      </w:r>
      <w:r w:rsidR="00651DD7">
        <w:rPr>
          <w:rFonts w:ascii="Calibri" w:eastAsia="Calibri" w:hAnsi="Calibri" w:cs="Calibri"/>
          <w:sz w:val="32"/>
          <w:szCs w:val="32"/>
        </w:rPr>
        <w:t xml:space="preserve"> (Aplausos)</w:t>
      </w:r>
    </w:p>
    <w:p w14:paraId="08B0A770" w14:textId="77777777" w:rsidR="006F1328" w:rsidRDefault="005A5ED6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Desde hace d</w:t>
      </w:r>
      <w:r w:rsidR="006F1328">
        <w:rPr>
          <w:rFonts w:ascii="Calibri" w:eastAsia="Calibri" w:hAnsi="Calibri" w:cs="Calibri"/>
          <w:sz w:val="32"/>
          <w:szCs w:val="32"/>
        </w:rPr>
        <w:t>écadas</w:t>
      </w:r>
      <w:r w:rsidR="00651DD7">
        <w:rPr>
          <w:rFonts w:ascii="Calibri" w:eastAsia="Calibri" w:hAnsi="Calibri" w:cs="Calibri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la Junta se ha encargado de cubrir obligacion</w:t>
      </w:r>
      <w:r w:rsidR="00651DD7">
        <w:rPr>
          <w:rFonts w:ascii="Calibri" w:eastAsia="Calibri" w:hAnsi="Calibri" w:cs="Calibri"/>
          <w:sz w:val="32"/>
          <w:szCs w:val="32"/>
        </w:rPr>
        <w:t>es que el Estado debió atender.</w:t>
      </w:r>
      <w:r w:rsidR="00B13F93">
        <w:rPr>
          <w:rFonts w:ascii="Calibri" w:eastAsia="Calibri" w:hAnsi="Calibri" w:cs="Calibri"/>
          <w:sz w:val="32"/>
          <w:szCs w:val="32"/>
        </w:rPr>
        <w:t xml:space="preserve"> </w:t>
      </w:r>
    </w:p>
    <w:p w14:paraId="70460269" w14:textId="7C1429EF" w:rsidR="005A5ED6" w:rsidRDefault="005A5ED6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¡Gracias, siempre gracias por esa nobleza de espíritu!</w:t>
      </w:r>
    </w:p>
    <w:p w14:paraId="48D764E3" w14:textId="54FBBF6D" w:rsidR="005A5ED6" w:rsidRDefault="00B13F93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</w:t>
      </w:r>
      <w:r w:rsidR="00651DD7">
        <w:rPr>
          <w:rFonts w:ascii="Calibri" w:eastAsia="Calibri" w:hAnsi="Calibri" w:cs="Calibri"/>
          <w:sz w:val="32"/>
          <w:szCs w:val="32"/>
        </w:rPr>
        <w:t>migos y amigas</w:t>
      </w:r>
      <w:r w:rsidR="005A5ED6">
        <w:rPr>
          <w:rFonts w:ascii="Calibri" w:eastAsia="Calibri" w:hAnsi="Calibri" w:cs="Calibri"/>
          <w:sz w:val="32"/>
          <w:szCs w:val="32"/>
        </w:rPr>
        <w:t xml:space="preserve"> de la querida Perla del Pacífico:</w:t>
      </w:r>
    </w:p>
    <w:p w14:paraId="0A46444A" w14:textId="31EFC7A3" w:rsidR="005A5ED6" w:rsidRDefault="005A5ED6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Hoy</w:t>
      </w:r>
      <w:r w:rsidR="00104F96">
        <w:rPr>
          <w:rFonts w:ascii="Calibri" w:eastAsia="Calibri" w:hAnsi="Calibri" w:cs="Calibri"/>
          <w:sz w:val="32"/>
          <w:szCs w:val="32"/>
        </w:rPr>
        <w:t xml:space="preserve"> </w:t>
      </w:r>
      <w:r w:rsidR="006F1328">
        <w:rPr>
          <w:rFonts w:ascii="Calibri" w:eastAsia="Calibri" w:hAnsi="Calibri" w:cs="Calibri"/>
          <w:sz w:val="32"/>
          <w:szCs w:val="32"/>
        </w:rPr>
        <w:t>–juntos–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 w:rsidR="006F1328">
        <w:rPr>
          <w:rFonts w:ascii="Calibri" w:eastAsia="Calibri" w:hAnsi="Calibri" w:cs="Calibri"/>
          <w:sz w:val="32"/>
          <w:szCs w:val="32"/>
        </w:rPr>
        <w:t>costeños, serranos, amazónicos e</w:t>
      </w:r>
      <w:r>
        <w:rPr>
          <w:rFonts w:ascii="Calibri" w:eastAsia="Calibri" w:hAnsi="Calibri" w:cs="Calibri"/>
          <w:sz w:val="32"/>
          <w:szCs w:val="32"/>
        </w:rPr>
        <w:t xml:space="preserve"> insulares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 w:rsidR="00617CEA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celebramos su independencia</w:t>
      </w:r>
      <w:r w:rsidR="00104F96">
        <w:rPr>
          <w:rFonts w:ascii="Calibri" w:eastAsia="Calibri" w:hAnsi="Calibri" w:cs="Calibri"/>
          <w:sz w:val="32"/>
          <w:szCs w:val="32"/>
        </w:rPr>
        <w:t>. Hoy reafirmamos ese maravilloso sentimiento que nos une bajo una misma bandera: el sueño de un Ecuador mejor, el anhelo de encontrarnos algú</w:t>
      </w:r>
      <w:r w:rsidR="00651DD7">
        <w:rPr>
          <w:rFonts w:ascii="Calibri" w:eastAsia="Calibri" w:hAnsi="Calibri" w:cs="Calibri"/>
          <w:sz w:val="32"/>
          <w:szCs w:val="32"/>
        </w:rPr>
        <w:t>n momento con un Ecuador mejor. Y</w:t>
      </w:r>
      <w:r w:rsidR="00B13F93">
        <w:rPr>
          <w:rFonts w:ascii="Calibri" w:eastAsia="Calibri" w:hAnsi="Calibri" w:cs="Calibri"/>
          <w:sz w:val="32"/>
          <w:szCs w:val="32"/>
        </w:rPr>
        <w:t xml:space="preserve"> si no es posible para nosotros,</w:t>
      </w:r>
      <w:r w:rsidR="00104F96">
        <w:rPr>
          <w:rFonts w:ascii="Calibri" w:eastAsia="Calibri" w:hAnsi="Calibri" w:cs="Calibri"/>
          <w:sz w:val="32"/>
          <w:szCs w:val="32"/>
        </w:rPr>
        <w:t xml:space="preserve"> que lo sea para nuestros hijos.</w:t>
      </w:r>
    </w:p>
    <w:p w14:paraId="44B68CF8" w14:textId="132AC3D3" w:rsidR="00104F96" w:rsidRDefault="00104F96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Seguiremos luchando</w:t>
      </w:r>
      <w:r w:rsidR="00617CEA">
        <w:rPr>
          <w:rFonts w:ascii="Calibri" w:eastAsia="Calibri" w:hAnsi="Calibri" w:cs="Calibri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contra viento y marea</w:t>
      </w:r>
      <w:r w:rsidR="00651DD7">
        <w:rPr>
          <w:rFonts w:ascii="Calibri" w:eastAsia="Calibri" w:hAnsi="Calibri" w:cs="Calibri"/>
          <w:sz w:val="32"/>
          <w:szCs w:val="32"/>
        </w:rPr>
        <w:t xml:space="preserve">. ¡Y </w:t>
      </w:r>
      <w:r>
        <w:rPr>
          <w:rFonts w:ascii="Calibri" w:eastAsia="Calibri" w:hAnsi="Calibri" w:cs="Calibri"/>
          <w:sz w:val="32"/>
          <w:szCs w:val="32"/>
        </w:rPr>
        <w:t>saldremos adelante! Porque todos tenemos ese espíritu, esa “madera de guerreros”</w:t>
      </w:r>
      <w:r w:rsidR="00B13F93">
        <w:rPr>
          <w:rFonts w:ascii="Calibri" w:eastAsia="Calibri" w:hAnsi="Calibri" w:cs="Calibri"/>
          <w:sz w:val="32"/>
          <w:szCs w:val="32"/>
        </w:rPr>
        <w:t>,</w:t>
      </w:r>
      <w:r>
        <w:rPr>
          <w:rFonts w:ascii="Calibri" w:eastAsia="Calibri" w:hAnsi="Calibri" w:cs="Calibri"/>
          <w:sz w:val="32"/>
          <w:szCs w:val="32"/>
        </w:rPr>
        <w:t xml:space="preserve"> como decía el poeta y como decía el cantor.</w:t>
      </w:r>
    </w:p>
    <w:p w14:paraId="2A4AE7E0" w14:textId="1707694D" w:rsidR="00104F96" w:rsidRDefault="00430B4B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Juntos celebra</w:t>
      </w:r>
      <w:r w:rsidR="00104F96">
        <w:rPr>
          <w:rFonts w:ascii="Calibri" w:eastAsia="Calibri" w:hAnsi="Calibri" w:cs="Calibri"/>
          <w:sz w:val="32"/>
          <w:szCs w:val="32"/>
        </w:rPr>
        <w:t>mos el futuro que celebrarán también</w:t>
      </w:r>
      <w:r w:rsidR="00B13F93">
        <w:rPr>
          <w:rFonts w:ascii="Calibri" w:eastAsia="Calibri" w:hAnsi="Calibri" w:cs="Calibri"/>
          <w:sz w:val="32"/>
          <w:szCs w:val="32"/>
        </w:rPr>
        <w:t xml:space="preserve"> las generaciones venideras. ¡Tal c</w:t>
      </w:r>
      <w:r w:rsidR="00104F96">
        <w:rPr>
          <w:rFonts w:ascii="Calibri" w:eastAsia="Calibri" w:hAnsi="Calibri" w:cs="Calibri"/>
          <w:sz w:val="32"/>
          <w:szCs w:val="32"/>
        </w:rPr>
        <w:t>omo celebramos esta noche a un puñado de valientes</w:t>
      </w:r>
      <w:r w:rsidR="006F1328">
        <w:rPr>
          <w:rFonts w:ascii="Calibri" w:eastAsia="Calibri" w:hAnsi="Calibri" w:cs="Calibri"/>
          <w:sz w:val="32"/>
          <w:szCs w:val="32"/>
        </w:rPr>
        <w:t>,</w:t>
      </w:r>
      <w:r w:rsidR="00104F96">
        <w:rPr>
          <w:rFonts w:ascii="Calibri" w:eastAsia="Calibri" w:hAnsi="Calibri" w:cs="Calibri"/>
          <w:sz w:val="32"/>
          <w:szCs w:val="32"/>
        </w:rPr>
        <w:t xml:space="preserve"> que hace 200 años</w:t>
      </w:r>
      <w:r w:rsidR="00651DD7">
        <w:rPr>
          <w:rFonts w:ascii="Calibri" w:eastAsia="Calibri" w:hAnsi="Calibri" w:cs="Calibri"/>
          <w:sz w:val="32"/>
          <w:szCs w:val="32"/>
        </w:rPr>
        <w:t xml:space="preserve"> n</w:t>
      </w:r>
      <w:r w:rsidR="00104F96">
        <w:rPr>
          <w:rFonts w:ascii="Calibri" w:eastAsia="Calibri" w:hAnsi="Calibri" w:cs="Calibri"/>
          <w:sz w:val="32"/>
          <w:szCs w:val="32"/>
        </w:rPr>
        <w:t>o se rindieron</w:t>
      </w:r>
      <w:r w:rsidR="00617CEA">
        <w:rPr>
          <w:rFonts w:ascii="Calibri" w:eastAsia="Calibri" w:hAnsi="Calibri" w:cs="Calibri"/>
          <w:sz w:val="32"/>
          <w:szCs w:val="32"/>
        </w:rPr>
        <w:t>, n</w:t>
      </w:r>
      <w:r w:rsidR="00104F96">
        <w:rPr>
          <w:rFonts w:ascii="Calibri" w:eastAsia="Calibri" w:hAnsi="Calibri" w:cs="Calibri"/>
          <w:sz w:val="32"/>
          <w:szCs w:val="32"/>
        </w:rPr>
        <w:t xml:space="preserve">o se </w:t>
      </w:r>
      <w:r w:rsidR="00104F96">
        <w:rPr>
          <w:rFonts w:ascii="Calibri" w:eastAsia="Calibri" w:hAnsi="Calibri" w:cs="Calibri"/>
          <w:sz w:val="32"/>
          <w:szCs w:val="32"/>
        </w:rPr>
        <w:lastRenderedPageBreak/>
        <w:t>doblegaron</w:t>
      </w:r>
      <w:r w:rsidR="00617CEA">
        <w:rPr>
          <w:rFonts w:ascii="Calibri" w:eastAsia="Calibri" w:hAnsi="Calibri" w:cs="Calibri"/>
          <w:sz w:val="32"/>
          <w:szCs w:val="32"/>
        </w:rPr>
        <w:t>, n</w:t>
      </w:r>
      <w:r w:rsidR="00104F96">
        <w:rPr>
          <w:rFonts w:ascii="Calibri" w:eastAsia="Calibri" w:hAnsi="Calibri" w:cs="Calibri"/>
          <w:sz w:val="32"/>
          <w:szCs w:val="32"/>
        </w:rPr>
        <w:t xml:space="preserve">o se </w:t>
      </w:r>
      <w:r w:rsidR="00651DD7">
        <w:rPr>
          <w:rFonts w:ascii="Calibri" w:eastAsia="Calibri" w:hAnsi="Calibri" w:cs="Calibri"/>
          <w:sz w:val="32"/>
          <w:szCs w:val="32"/>
        </w:rPr>
        <w:t>inclinaron</w:t>
      </w:r>
      <w:r w:rsidR="00617CEA">
        <w:rPr>
          <w:rFonts w:ascii="Calibri" w:eastAsia="Calibri" w:hAnsi="Calibri" w:cs="Calibri"/>
          <w:sz w:val="32"/>
          <w:szCs w:val="32"/>
        </w:rPr>
        <w:t>, p</w:t>
      </w:r>
      <w:r w:rsidR="00104F96">
        <w:rPr>
          <w:rFonts w:ascii="Calibri" w:eastAsia="Calibri" w:hAnsi="Calibri" w:cs="Calibri"/>
          <w:sz w:val="32"/>
          <w:szCs w:val="32"/>
        </w:rPr>
        <w:t xml:space="preserve">ara darnos el tesoro más preciado que puede tener un ser humano, que es la </w:t>
      </w:r>
      <w:r w:rsidR="00617CEA">
        <w:rPr>
          <w:rFonts w:ascii="Calibri" w:eastAsia="Calibri" w:hAnsi="Calibri" w:cs="Calibri"/>
          <w:sz w:val="32"/>
          <w:szCs w:val="32"/>
        </w:rPr>
        <w:t>l</w:t>
      </w:r>
      <w:r w:rsidR="00651DD7">
        <w:rPr>
          <w:rFonts w:ascii="Calibri" w:eastAsia="Calibri" w:hAnsi="Calibri" w:cs="Calibri"/>
          <w:sz w:val="32"/>
          <w:szCs w:val="32"/>
        </w:rPr>
        <w:t>ibertad!</w:t>
      </w:r>
    </w:p>
    <w:p w14:paraId="16AE57CA" w14:textId="77777777" w:rsidR="00BD70CA" w:rsidRDefault="00104F96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¡Viva Guayaquil!</w:t>
      </w:r>
    </w:p>
    <w:p w14:paraId="396AAAF0" w14:textId="7EFFECE4" w:rsidR="00104F96" w:rsidRDefault="006F1328" w:rsidP="00720D03">
      <w:pPr>
        <w:spacing w:before="240" w:after="240" w:line="348" w:lineRule="auto"/>
        <w:ind w:left="-142" w:right="-143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M</w:t>
      </w:r>
      <w:r w:rsidR="00104F96">
        <w:rPr>
          <w:rFonts w:ascii="Calibri" w:eastAsia="Calibri" w:hAnsi="Calibri" w:cs="Calibri"/>
          <w:sz w:val="32"/>
          <w:szCs w:val="32"/>
        </w:rPr>
        <w:t>uchas gracias a ustedes.</w:t>
      </w:r>
    </w:p>
    <w:p w14:paraId="4C2C88C3" w14:textId="77777777" w:rsidR="0029281C" w:rsidRPr="001A7EC5" w:rsidRDefault="0029281C" w:rsidP="00720D03">
      <w:pPr>
        <w:spacing w:before="240" w:after="240" w:line="348" w:lineRule="auto"/>
        <w:ind w:left="-142" w:right="-143"/>
        <w:jc w:val="both"/>
        <w:rPr>
          <w:rFonts w:ascii="Calibri" w:hAnsi="Calibri" w:cs="Calibri"/>
          <w:sz w:val="32"/>
          <w:szCs w:val="32"/>
        </w:rPr>
      </w:pPr>
    </w:p>
    <w:p w14:paraId="638776EE" w14:textId="77777777" w:rsidR="003412C0" w:rsidRPr="001A7EC5" w:rsidRDefault="003412C0" w:rsidP="00720D03">
      <w:pPr>
        <w:spacing w:before="240" w:after="240" w:line="348" w:lineRule="auto"/>
        <w:ind w:left="-142" w:right="-143"/>
        <w:jc w:val="center"/>
        <w:rPr>
          <w:rFonts w:ascii="Calibri" w:hAnsi="Calibri" w:cs="Calibri"/>
          <w:b/>
          <w:sz w:val="32"/>
          <w:szCs w:val="32"/>
        </w:rPr>
      </w:pPr>
      <w:r w:rsidRPr="001A7EC5">
        <w:rPr>
          <w:rFonts w:ascii="Calibri" w:hAnsi="Calibri" w:cs="Calibri"/>
          <w:b/>
          <w:sz w:val="32"/>
          <w:szCs w:val="32"/>
        </w:rPr>
        <w:t>LENÍN MORENO GARCÉS</w:t>
      </w:r>
    </w:p>
    <w:p w14:paraId="5EEA7D59" w14:textId="77777777" w:rsidR="00D6754E" w:rsidRPr="001A7EC5" w:rsidRDefault="003412C0" w:rsidP="00720D03">
      <w:pPr>
        <w:spacing w:before="240" w:after="240" w:line="348" w:lineRule="auto"/>
        <w:ind w:left="-142" w:right="-143"/>
        <w:jc w:val="center"/>
        <w:rPr>
          <w:rFonts w:ascii="Calibri" w:hAnsi="Calibri" w:cs="Calibri"/>
          <w:b/>
          <w:sz w:val="32"/>
          <w:szCs w:val="32"/>
        </w:rPr>
      </w:pPr>
      <w:r w:rsidRPr="001A7EC5">
        <w:rPr>
          <w:rFonts w:ascii="Calibri" w:hAnsi="Calibri" w:cs="Calibri"/>
          <w:b/>
          <w:sz w:val="32"/>
          <w:szCs w:val="32"/>
        </w:rPr>
        <w:t>Presidente Constitucional de la República del Ecuador</w:t>
      </w:r>
    </w:p>
    <w:sectPr w:rsidR="00D6754E" w:rsidRPr="001A7EC5" w:rsidSect="00380BA2"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1AAB" w14:textId="77777777" w:rsidR="00811359" w:rsidRDefault="00811359" w:rsidP="0097016C">
      <w:pPr>
        <w:spacing w:after="0" w:line="240" w:lineRule="auto"/>
      </w:pPr>
      <w:r>
        <w:separator/>
      </w:r>
    </w:p>
  </w:endnote>
  <w:endnote w:type="continuationSeparator" w:id="0">
    <w:p w14:paraId="515BBF4C" w14:textId="77777777" w:rsidR="00811359" w:rsidRDefault="00811359" w:rsidP="0097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081955"/>
      <w:docPartObj>
        <w:docPartGallery w:val="Page Numbers (Bottom of Page)"/>
        <w:docPartUnique/>
      </w:docPartObj>
    </w:sdtPr>
    <w:sdtEndPr/>
    <w:sdtContent>
      <w:p w14:paraId="41498019" w14:textId="1F198FE1" w:rsidR="00B66F52" w:rsidRDefault="00B66F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50" w:rsidRPr="00DC0050">
          <w:rPr>
            <w:noProof/>
            <w:lang w:val="es-ES"/>
          </w:rPr>
          <w:t>1</w:t>
        </w:r>
        <w:r>
          <w:fldChar w:fldCharType="end"/>
        </w:r>
      </w:p>
    </w:sdtContent>
  </w:sdt>
  <w:p w14:paraId="3BC409B6" w14:textId="77777777" w:rsidR="00B66F52" w:rsidRDefault="00B66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830D" w14:textId="77777777" w:rsidR="00811359" w:rsidRDefault="00811359" w:rsidP="0097016C">
      <w:pPr>
        <w:spacing w:after="0" w:line="240" w:lineRule="auto"/>
      </w:pPr>
      <w:r>
        <w:separator/>
      </w:r>
    </w:p>
  </w:footnote>
  <w:footnote w:type="continuationSeparator" w:id="0">
    <w:p w14:paraId="1E72CE31" w14:textId="77777777" w:rsidR="00811359" w:rsidRDefault="00811359" w:rsidP="0097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2C1"/>
    <w:multiLevelType w:val="hybridMultilevel"/>
    <w:tmpl w:val="3808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345C"/>
    <w:multiLevelType w:val="hybridMultilevel"/>
    <w:tmpl w:val="333AA330"/>
    <w:lvl w:ilvl="0" w:tplc="E52C788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6F1"/>
    <w:multiLevelType w:val="hybridMultilevel"/>
    <w:tmpl w:val="F284448A"/>
    <w:lvl w:ilvl="0" w:tplc="E52C788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A3"/>
    <w:rsid w:val="00025117"/>
    <w:rsid w:val="000359B1"/>
    <w:rsid w:val="00053B2D"/>
    <w:rsid w:val="00055DA3"/>
    <w:rsid w:val="00065B25"/>
    <w:rsid w:val="00072471"/>
    <w:rsid w:val="000772D4"/>
    <w:rsid w:val="0008080F"/>
    <w:rsid w:val="00082C48"/>
    <w:rsid w:val="00086519"/>
    <w:rsid w:val="00086D41"/>
    <w:rsid w:val="00093385"/>
    <w:rsid w:val="000950F9"/>
    <w:rsid w:val="000965B7"/>
    <w:rsid w:val="000A70A3"/>
    <w:rsid w:val="000B39A5"/>
    <w:rsid w:val="000B73C3"/>
    <w:rsid w:val="000C0E4A"/>
    <w:rsid w:val="000C2BE3"/>
    <w:rsid w:val="000C2C99"/>
    <w:rsid w:val="000C322C"/>
    <w:rsid w:val="000C5AED"/>
    <w:rsid w:val="000D1E32"/>
    <w:rsid w:val="000D2BF8"/>
    <w:rsid w:val="000D3741"/>
    <w:rsid w:val="000D3EBF"/>
    <w:rsid w:val="000D57CF"/>
    <w:rsid w:val="000D60E8"/>
    <w:rsid w:val="000E2D16"/>
    <w:rsid w:val="000F0AF4"/>
    <w:rsid w:val="000F48D1"/>
    <w:rsid w:val="000F7935"/>
    <w:rsid w:val="00104F96"/>
    <w:rsid w:val="00112784"/>
    <w:rsid w:val="0011459B"/>
    <w:rsid w:val="0012448F"/>
    <w:rsid w:val="0012576E"/>
    <w:rsid w:val="0012684D"/>
    <w:rsid w:val="00131907"/>
    <w:rsid w:val="00133228"/>
    <w:rsid w:val="00137D5B"/>
    <w:rsid w:val="00140D2D"/>
    <w:rsid w:val="00147CE4"/>
    <w:rsid w:val="00151CD8"/>
    <w:rsid w:val="001542E0"/>
    <w:rsid w:val="0017336B"/>
    <w:rsid w:val="00187AB8"/>
    <w:rsid w:val="00197262"/>
    <w:rsid w:val="001A6231"/>
    <w:rsid w:val="001A7EC5"/>
    <w:rsid w:val="001C0277"/>
    <w:rsid w:val="001C419B"/>
    <w:rsid w:val="001D3D2B"/>
    <w:rsid w:val="001D785F"/>
    <w:rsid w:val="001E1CD4"/>
    <w:rsid w:val="001E367F"/>
    <w:rsid w:val="001E7979"/>
    <w:rsid w:val="001F147E"/>
    <w:rsid w:val="001F32C1"/>
    <w:rsid w:val="001F3485"/>
    <w:rsid w:val="002009E0"/>
    <w:rsid w:val="00210E66"/>
    <w:rsid w:val="00212877"/>
    <w:rsid w:val="00222F66"/>
    <w:rsid w:val="0022301A"/>
    <w:rsid w:val="00223695"/>
    <w:rsid w:val="00232116"/>
    <w:rsid w:val="002454BE"/>
    <w:rsid w:val="0025080D"/>
    <w:rsid w:val="002527A1"/>
    <w:rsid w:val="00256194"/>
    <w:rsid w:val="00261C81"/>
    <w:rsid w:val="00281094"/>
    <w:rsid w:val="0028208A"/>
    <w:rsid w:val="00287F7E"/>
    <w:rsid w:val="0029172B"/>
    <w:rsid w:val="0029281C"/>
    <w:rsid w:val="002943D8"/>
    <w:rsid w:val="002A0CDD"/>
    <w:rsid w:val="002A2E19"/>
    <w:rsid w:val="002B161E"/>
    <w:rsid w:val="002B18A6"/>
    <w:rsid w:val="002B2DD3"/>
    <w:rsid w:val="002B66F8"/>
    <w:rsid w:val="002C3FAC"/>
    <w:rsid w:val="002D13CD"/>
    <w:rsid w:val="002E106D"/>
    <w:rsid w:val="00301305"/>
    <w:rsid w:val="00301827"/>
    <w:rsid w:val="003041BF"/>
    <w:rsid w:val="003051BE"/>
    <w:rsid w:val="003205CF"/>
    <w:rsid w:val="00333D3B"/>
    <w:rsid w:val="003347A7"/>
    <w:rsid w:val="003402E1"/>
    <w:rsid w:val="00340FB0"/>
    <w:rsid w:val="003412C0"/>
    <w:rsid w:val="003464F4"/>
    <w:rsid w:val="003523CC"/>
    <w:rsid w:val="00353152"/>
    <w:rsid w:val="00354449"/>
    <w:rsid w:val="00354A2F"/>
    <w:rsid w:val="00363BFC"/>
    <w:rsid w:val="003752F4"/>
    <w:rsid w:val="00375DD7"/>
    <w:rsid w:val="00380BA2"/>
    <w:rsid w:val="00381000"/>
    <w:rsid w:val="003824F4"/>
    <w:rsid w:val="00396C30"/>
    <w:rsid w:val="0039744C"/>
    <w:rsid w:val="003A3FB4"/>
    <w:rsid w:val="003B30F6"/>
    <w:rsid w:val="003B5B79"/>
    <w:rsid w:val="003C54FB"/>
    <w:rsid w:val="003C6C2B"/>
    <w:rsid w:val="003F1A7F"/>
    <w:rsid w:val="00407735"/>
    <w:rsid w:val="00407C2F"/>
    <w:rsid w:val="004110BB"/>
    <w:rsid w:val="004146F1"/>
    <w:rsid w:val="004152B6"/>
    <w:rsid w:val="00415CCF"/>
    <w:rsid w:val="00415F67"/>
    <w:rsid w:val="00416C66"/>
    <w:rsid w:val="00427E06"/>
    <w:rsid w:val="00430B4B"/>
    <w:rsid w:val="00431946"/>
    <w:rsid w:val="00443754"/>
    <w:rsid w:val="00443E4A"/>
    <w:rsid w:val="00454642"/>
    <w:rsid w:val="00455E53"/>
    <w:rsid w:val="00462448"/>
    <w:rsid w:val="00463B9B"/>
    <w:rsid w:val="0046505A"/>
    <w:rsid w:val="004671B6"/>
    <w:rsid w:val="00473B38"/>
    <w:rsid w:val="00473C2F"/>
    <w:rsid w:val="00473DA9"/>
    <w:rsid w:val="004760EC"/>
    <w:rsid w:val="00481755"/>
    <w:rsid w:val="00481F86"/>
    <w:rsid w:val="00485450"/>
    <w:rsid w:val="004879A6"/>
    <w:rsid w:val="00490DAC"/>
    <w:rsid w:val="00491BA7"/>
    <w:rsid w:val="00497543"/>
    <w:rsid w:val="004B25BB"/>
    <w:rsid w:val="004B7996"/>
    <w:rsid w:val="004C5566"/>
    <w:rsid w:val="004C7E92"/>
    <w:rsid w:val="004E2E85"/>
    <w:rsid w:val="004E52D2"/>
    <w:rsid w:val="004F132D"/>
    <w:rsid w:val="00501363"/>
    <w:rsid w:val="0051464D"/>
    <w:rsid w:val="0051585F"/>
    <w:rsid w:val="00516041"/>
    <w:rsid w:val="00523A24"/>
    <w:rsid w:val="00526AB3"/>
    <w:rsid w:val="0052782E"/>
    <w:rsid w:val="005330EA"/>
    <w:rsid w:val="005339C2"/>
    <w:rsid w:val="005352E6"/>
    <w:rsid w:val="00545349"/>
    <w:rsid w:val="00556908"/>
    <w:rsid w:val="0056258F"/>
    <w:rsid w:val="005655CE"/>
    <w:rsid w:val="00576B40"/>
    <w:rsid w:val="0059043A"/>
    <w:rsid w:val="00594106"/>
    <w:rsid w:val="00596A6B"/>
    <w:rsid w:val="005A1239"/>
    <w:rsid w:val="005A19B9"/>
    <w:rsid w:val="005A5ED6"/>
    <w:rsid w:val="005B23EC"/>
    <w:rsid w:val="005B734B"/>
    <w:rsid w:val="005D1508"/>
    <w:rsid w:val="005D4B47"/>
    <w:rsid w:val="005F09CD"/>
    <w:rsid w:val="005F5C90"/>
    <w:rsid w:val="006011D9"/>
    <w:rsid w:val="0060565E"/>
    <w:rsid w:val="00613ECE"/>
    <w:rsid w:val="006144A5"/>
    <w:rsid w:val="006160AE"/>
    <w:rsid w:val="00617CEA"/>
    <w:rsid w:val="006274CB"/>
    <w:rsid w:val="00627618"/>
    <w:rsid w:val="006324A4"/>
    <w:rsid w:val="006330AA"/>
    <w:rsid w:val="00640C49"/>
    <w:rsid w:val="00644A66"/>
    <w:rsid w:val="00651DD7"/>
    <w:rsid w:val="00652B53"/>
    <w:rsid w:val="00652DC0"/>
    <w:rsid w:val="0065432C"/>
    <w:rsid w:val="006565CB"/>
    <w:rsid w:val="00661A1C"/>
    <w:rsid w:val="00663617"/>
    <w:rsid w:val="00664AD5"/>
    <w:rsid w:val="00671213"/>
    <w:rsid w:val="00673912"/>
    <w:rsid w:val="0067553E"/>
    <w:rsid w:val="0068394E"/>
    <w:rsid w:val="00695E0D"/>
    <w:rsid w:val="006A5CB5"/>
    <w:rsid w:val="006A70D3"/>
    <w:rsid w:val="006B438B"/>
    <w:rsid w:val="006D35CE"/>
    <w:rsid w:val="006F1328"/>
    <w:rsid w:val="0070088F"/>
    <w:rsid w:val="00701490"/>
    <w:rsid w:val="00701C54"/>
    <w:rsid w:val="00702E40"/>
    <w:rsid w:val="00706ED6"/>
    <w:rsid w:val="00710512"/>
    <w:rsid w:val="00720D03"/>
    <w:rsid w:val="00721D50"/>
    <w:rsid w:val="00724286"/>
    <w:rsid w:val="00727525"/>
    <w:rsid w:val="007453D6"/>
    <w:rsid w:val="0074758C"/>
    <w:rsid w:val="00753782"/>
    <w:rsid w:val="00755CBA"/>
    <w:rsid w:val="0076110F"/>
    <w:rsid w:val="0076224F"/>
    <w:rsid w:val="00776552"/>
    <w:rsid w:val="00776ED7"/>
    <w:rsid w:val="00781451"/>
    <w:rsid w:val="0078494E"/>
    <w:rsid w:val="007874D6"/>
    <w:rsid w:val="00793E18"/>
    <w:rsid w:val="00795AE0"/>
    <w:rsid w:val="0079675C"/>
    <w:rsid w:val="007A409A"/>
    <w:rsid w:val="007A7A9F"/>
    <w:rsid w:val="007B49E0"/>
    <w:rsid w:val="007B4AD1"/>
    <w:rsid w:val="007C09FC"/>
    <w:rsid w:val="007C0C12"/>
    <w:rsid w:val="007C47DB"/>
    <w:rsid w:val="007C4A47"/>
    <w:rsid w:val="007D12AD"/>
    <w:rsid w:val="007D1587"/>
    <w:rsid w:val="007D433B"/>
    <w:rsid w:val="007D666A"/>
    <w:rsid w:val="007E3E8E"/>
    <w:rsid w:val="007E5FB8"/>
    <w:rsid w:val="007E6B5A"/>
    <w:rsid w:val="00800D53"/>
    <w:rsid w:val="00802BA7"/>
    <w:rsid w:val="00811359"/>
    <w:rsid w:val="00813381"/>
    <w:rsid w:val="0082404F"/>
    <w:rsid w:val="0082439D"/>
    <w:rsid w:val="00824940"/>
    <w:rsid w:val="00827113"/>
    <w:rsid w:val="00827133"/>
    <w:rsid w:val="00827E1D"/>
    <w:rsid w:val="00830DBE"/>
    <w:rsid w:val="00835813"/>
    <w:rsid w:val="00841CF0"/>
    <w:rsid w:val="0084354C"/>
    <w:rsid w:val="00843F60"/>
    <w:rsid w:val="0084680B"/>
    <w:rsid w:val="00847BE9"/>
    <w:rsid w:val="00852330"/>
    <w:rsid w:val="00863CEF"/>
    <w:rsid w:val="008740B9"/>
    <w:rsid w:val="0088752D"/>
    <w:rsid w:val="00890F71"/>
    <w:rsid w:val="008951EE"/>
    <w:rsid w:val="00895796"/>
    <w:rsid w:val="00896EE7"/>
    <w:rsid w:val="008A0E5F"/>
    <w:rsid w:val="008A3DA7"/>
    <w:rsid w:val="008A5C9B"/>
    <w:rsid w:val="008B66DE"/>
    <w:rsid w:val="008C5DCA"/>
    <w:rsid w:val="008D199C"/>
    <w:rsid w:val="008D4E6E"/>
    <w:rsid w:val="008D7A4F"/>
    <w:rsid w:val="008E1E71"/>
    <w:rsid w:val="008E5C5B"/>
    <w:rsid w:val="008F0FE8"/>
    <w:rsid w:val="008F40E1"/>
    <w:rsid w:val="008F46AC"/>
    <w:rsid w:val="00900C39"/>
    <w:rsid w:val="009018BA"/>
    <w:rsid w:val="009131E3"/>
    <w:rsid w:val="009201B7"/>
    <w:rsid w:val="009264D4"/>
    <w:rsid w:val="00933271"/>
    <w:rsid w:val="009337CE"/>
    <w:rsid w:val="00937A71"/>
    <w:rsid w:val="00943C26"/>
    <w:rsid w:val="009467C0"/>
    <w:rsid w:val="00947D74"/>
    <w:rsid w:val="00950DBE"/>
    <w:rsid w:val="0095265C"/>
    <w:rsid w:val="009533AD"/>
    <w:rsid w:val="0095368F"/>
    <w:rsid w:val="0097016C"/>
    <w:rsid w:val="00971B98"/>
    <w:rsid w:val="00971C60"/>
    <w:rsid w:val="009723C3"/>
    <w:rsid w:val="009829DE"/>
    <w:rsid w:val="00983004"/>
    <w:rsid w:val="00986D54"/>
    <w:rsid w:val="0098759D"/>
    <w:rsid w:val="0099400F"/>
    <w:rsid w:val="009977F1"/>
    <w:rsid w:val="009A01CA"/>
    <w:rsid w:val="009A736A"/>
    <w:rsid w:val="009A738C"/>
    <w:rsid w:val="009C6BA5"/>
    <w:rsid w:val="009D322F"/>
    <w:rsid w:val="009D375C"/>
    <w:rsid w:val="009E2A41"/>
    <w:rsid w:val="009F3642"/>
    <w:rsid w:val="009F4BF4"/>
    <w:rsid w:val="009F7CF0"/>
    <w:rsid w:val="00A1206A"/>
    <w:rsid w:val="00A14FD5"/>
    <w:rsid w:val="00A27209"/>
    <w:rsid w:val="00A32240"/>
    <w:rsid w:val="00A33850"/>
    <w:rsid w:val="00A33FCF"/>
    <w:rsid w:val="00A36883"/>
    <w:rsid w:val="00A40A39"/>
    <w:rsid w:val="00A536C9"/>
    <w:rsid w:val="00A53FA7"/>
    <w:rsid w:val="00A6522E"/>
    <w:rsid w:val="00A77189"/>
    <w:rsid w:val="00A821D3"/>
    <w:rsid w:val="00A85882"/>
    <w:rsid w:val="00A90667"/>
    <w:rsid w:val="00A91491"/>
    <w:rsid w:val="00A93471"/>
    <w:rsid w:val="00A9380B"/>
    <w:rsid w:val="00AA0810"/>
    <w:rsid w:val="00AA6A8E"/>
    <w:rsid w:val="00AB4AF9"/>
    <w:rsid w:val="00AB4E48"/>
    <w:rsid w:val="00AB6A31"/>
    <w:rsid w:val="00AC11A3"/>
    <w:rsid w:val="00AC2E5F"/>
    <w:rsid w:val="00AC3D11"/>
    <w:rsid w:val="00AC48ED"/>
    <w:rsid w:val="00AC62C4"/>
    <w:rsid w:val="00AD525F"/>
    <w:rsid w:val="00AD711C"/>
    <w:rsid w:val="00AE5CEA"/>
    <w:rsid w:val="00AF5DAF"/>
    <w:rsid w:val="00AF664B"/>
    <w:rsid w:val="00AF7F8E"/>
    <w:rsid w:val="00B07019"/>
    <w:rsid w:val="00B13F93"/>
    <w:rsid w:val="00B15B0E"/>
    <w:rsid w:val="00B21BD5"/>
    <w:rsid w:val="00B259DA"/>
    <w:rsid w:val="00B27827"/>
    <w:rsid w:val="00B30BDC"/>
    <w:rsid w:val="00B37C1B"/>
    <w:rsid w:val="00B471F5"/>
    <w:rsid w:val="00B47803"/>
    <w:rsid w:val="00B5602A"/>
    <w:rsid w:val="00B56B3D"/>
    <w:rsid w:val="00B6587B"/>
    <w:rsid w:val="00B66F52"/>
    <w:rsid w:val="00B707F1"/>
    <w:rsid w:val="00B842D1"/>
    <w:rsid w:val="00B8488A"/>
    <w:rsid w:val="00B875AA"/>
    <w:rsid w:val="00B87E52"/>
    <w:rsid w:val="00B953EE"/>
    <w:rsid w:val="00BA0D52"/>
    <w:rsid w:val="00BA3A8D"/>
    <w:rsid w:val="00BA67D2"/>
    <w:rsid w:val="00BB0AA6"/>
    <w:rsid w:val="00BB1792"/>
    <w:rsid w:val="00BB2DD6"/>
    <w:rsid w:val="00BB34A3"/>
    <w:rsid w:val="00BB3FC5"/>
    <w:rsid w:val="00BC2E71"/>
    <w:rsid w:val="00BC5BC3"/>
    <w:rsid w:val="00BD70CA"/>
    <w:rsid w:val="00BE4F58"/>
    <w:rsid w:val="00BF0DDC"/>
    <w:rsid w:val="00BF221C"/>
    <w:rsid w:val="00BF489E"/>
    <w:rsid w:val="00C021EC"/>
    <w:rsid w:val="00C044BC"/>
    <w:rsid w:val="00C05548"/>
    <w:rsid w:val="00C126A1"/>
    <w:rsid w:val="00C152E7"/>
    <w:rsid w:val="00C20247"/>
    <w:rsid w:val="00C22639"/>
    <w:rsid w:val="00C22D44"/>
    <w:rsid w:val="00C3187A"/>
    <w:rsid w:val="00C3367D"/>
    <w:rsid w:val="00C43A92"/>
    <w:rsid w:val="00C462F3"/>
    <w:rsid w:val="00C6380D"/>
    <w:rsid w:val="00C6769D"/>
    <w:rsid w:val="00C70645"/>
    <w:rsid w:val="00C74B08"/>
    <w:rsid w:val="00C7690A"/>
    <w:rsid w:val="00C87C48"/>
    <w:rsid w:val="00C9733D"/>
    <w:rsid w:val="00C97354"/>
    <w:rsid w:val="00C976DE"/>
    <w:rsid w:val="00CA331B"/>
    <w:rsid w:val="00CA5B5E"/>
    <w:rsid w:val="00CB5A30"/>
    <w:rsid w:val="00CC410E"/>
    <w:rsid w:val="00CC5C9A"/>
    <w:rsid w:val="00CC650F"/>
    <w:rsid w:val="00CD1C2C"/>
    <w:rsid w:val="00CE07F3"/>
    <w:rsid w:val="00CE403E"/>
    <w:rsid w:val="00CE52DB"/>
    <w:rsid w:val="00CF036E"/>
    <w:rsid w:val="00CF654D"/>
    <w:rsid w:val="00D013C4"/>
    <w:rsid w:val="00D042F7"/>
    <w:rsid w:val="00D1045E"/>
    <w:rsid w:val="00D12900"/>
    <w:rsid w:val="00D27D61"/>
    <w:rsid w:val="00D3472C"/>
    <w:rsid w:val="00D43238"/>
    <w:rsid w:val="00D50359"/>
    <w:rsid w:val="00D51CC9"/>
    <w:rsid w:val="00D57B0C"/>
    <w:rsid w:val="00D6754E"/>
    <w:rsid w:val="00D67A08"/>
    <w:rsid w:val="00D738A9"/>
    <w:rsid w:val="00D7623D"/>
    <w:rsid w:val="00D77330"/>
    <w:rsid w:val="00D86DE3"/>
    <w:rsid w:val="00D90D8E"/>
    <w:rsid w:val="00D919B0"/>
    <w:rsid w:val="00D9425D"/>
    <w:rsid w:val="00D94E72"/>
    <w:rsid w:val="00DA0E99"/>
    <w:rsid w:val="00DB1EBF"/>
    <w:rsid w:val="00DB567A"/>
    <w:rsid w:val="00DC0050"/>
    <w:rsid w:val="00DC02E2"/>
    <w:rsid w:val="00DC217A"/>
    <w:rsid w:val="00DC5B65"/>
    <w:rsid w:val="00DD004F"/>
    <w:rsid w:val="00DE023E"/>
    <w:rsid w:val="00DE2EFC"/>
    <w:rsid w:val="00DE3883"/>
    <w:rsid w:val="00DE3C78"/>
    <w:rsid w:val="00DF17DF"/>
    <w:rsid w:val="00DF41DE"/>
    <w:rsid w:val="00DF5B4C"/>
    <w:rsid w:val="00DF6272"/>
    <w:rsid w:val="00DF7F07"/>
    <w:rsid w:val="00E03B5A"/>
    <w:rsid w:val="00E040BD"/>
    <w:rsid w:val="00E075D2"/>
    <w:rsid w:val="00E10E71"/>
    <w:rsid w:val="00E25580"/>
    <w:rsid w:val="00E30F2B"/>
    <w:rsid w:val="00E402DE"/>
    <w:rsid w:val="00E42BD2"/>
    <w:rsid w:val="00E45524"/>
    <w:rsid w:val="00E503D2"/>
    <w:rsid w:val="00E50B4F"/>
    <w:rsid w:val="00E51826"/>
    <w:rsid w:val="00E554C0"/>
    <w:rsid w:val="00E6667B"/>
    <w:rsid w:val="00E81E5D"/>
    <w:rsid w:val="00E91F66"/>
    <w:rsid w:val="00E97757"/>
    <w:rsid w:val="00EA153B"/>
    <w:rsid w:val="00EA2F91"/>
    <w:rsid w:val="00EB3277"/>
    <w:rsid w:val="00EB4CC7"/>
    <w:rsid w:val="00EB51D6"/>
    <w:rsid w:val="00EB6BF8"/>
    <w:rsid w:val="00ED2C1E"/>
    <w:rsid w:val="00ED3234"/>
    <w:rsid w:val="00ED51E8"/>
    <w:rsid w:val="00ED7106"/>
    <w:rsid w:val="00ED7483"/>
    <w:rsid w:val="00EE21CC"/>
    <w:rsid w:val="00F02A69"/>
    <w:rsid w:val="00F04D28"/>
    <w:rsid w:val="00F1050C"/>
    <w:rsid w:val="00F1065C"/>
    <w:rsid w:val="00F10C7F"/>
    <w:rsid w:val="00F10F18"/>
    <w:rsid w:val="00F21EF9"/>
    <w:rsid w:val="00F22E52"/>
    <w:rsid w:val="00F2657A"/>
    <w:rsid w:val="00F3003C"/>
    <w:rsid w:val="00F342E1"/>
    <w:rsid w:val="00F4151D"/>
    <w:rsid w:val="00F470E1"/>
    <w:rsid w:val="00F539DE"/>
    <w:rsid w:val="00F6156F"/>
    <w:rsid w:val="00F61A39"/>
    <w:rsid w:val="00F62588"/>
    <w:rsid w:val="00F65159"/>
    <w:rsid w:val="00F656E2"/>
    <w:rsid w:val="00F6699C"/>
    <w:rsid w:val="00F72E2F"/>
    <w:rsid w:val="00F73CE2"/>
    <w:rsid w:val="00F74C5A"/>
    <w:rsid w:val="00F75F26"/>
    <w:rsid w:val="00F76509"/>
    <w:rsid w:val="00F77D84"/>
    <w:rsid w:val="00F802D9"/>
    <w:rsid w:val="00F8191F"/>
    <w:rsid w:val="00F83279"/>
    <w:rsid w:val="00F877F0"/>
    <w:rsid w:val="00F93343"/>
    <w:rsid w:val="00FA0FBF"/>
    <w:rsid w:val="00FA1EEB"/>
    <w:rsid w:val="00FA559E"/>
    <w:rsid w:val="00FC223F"/>
    <w:rsid w:val="00FC632F"/>
    <w:rsid w:val="00FD0A81"/>
    <w:rsid w:val="00FD33F6"/>
    <w:rsid w:val="00FE1B49"/>
    <w:rsid w:val="00FE5C18"/>
    <w:rsid w:val="00FF3F12"/>
    <w:rsid w:val="00FF4348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377"/>
  <w15:chartTrackingRefBased/>
  <w15:docId w15:val="{909B5A3E-8A24-4B9F-B26B-880AA92F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0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16C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01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16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CC4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CORE I7</cp:lastModifiedBy>
  <cp:revision>2</cp:revision>
  <dcterms:created xsi:type="dcterms:W3CDTF">2020-10-10T03:30:00Z</dcterms:created>
  <dcterms:modified xsi:type="dcterms:W3CDTF">2020-10-10T03:30:00Z</dcterms:modified>
</cp:coreProperties>
</file>