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15453" w14:textId="77777777" w:rsidR="003F51FC" w:rsidRDefault="003F51FC" w:rsidP="002B5953">
      <w:pPr>
        <w:spacing w:before="100" w:beforeAutospacing="1" w:after="0" w:line="360" w:lineRule="auto"/>
        <w:rPr>
          <w:b/>
          <w:bCs/>
          <w:sz w:val="32"/>
          <w:szCs w:val="32"/>
          <w:lang w:val="es-MX"/>
        </w:rPr>
      </w:pPr>
      <w:r w:rsidRPr="008F623A">
        <w:rPr>
          <w:noProof/>
          <w:sz w:val="32"/>
          <w:szCs w:val="32"/>
        </w:rPr>
        <w:drawing>
          <wp:inline distT="0" distB="0" distL="0" distR="0" wp14:anchorId="019A111B" wp14:editId="0E8EE864">
            <wp:extent cx="1676400" cy="523875"/>
            <wp:effectExtent l="0" t="0" r="0" b="9525"/>
            <wp:docPr id="2" name="Imagen 2" descr="Descripción: Descripción: logopreside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logopresidenc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F0BB" w14:textId="49F4D2A1" w:rsidR="00451359" w:rsidRPr="00EF259E" w:rsidRDefault="00EF259E" w:rsidP="002B5953">
      <w:pPr>
        <w:spacing w:before="100" w:beforeAutospacing="1" w:after="0" w:line="360" w:lineRule="auto"/>
        <w:jc w:val="center"/>
        <w:rPr>
          <w:b/>
          <w:bCs/>
          <w:sz w:val="32"/>
          <w:szCs w:val="32"/>
          <w:lang w:val="es-MX"/>
        </w:rPr>
      </w:pPr>
      <w:r w:rsidRPr="00EF259E">
        <w:rPr>
          <w:b/>
          <w:bCs/>
          <w:sz w:val="32"/>
          <w:szCs w:val="32"/>
          <w:lang w:val="es-MX"/>
        </w:rPr>
        <w:t>ACUERDO NACIONAL POR LA EDUCACIÓN SUPERIOR</w:t>
      </w:r>
    </w:p>
    <w:p w14:paraId="2306D76E" w14:textId="38E4F2FA" w:rsidR="00EF259E" w:rsidRDefault="00EF259E" w:rsidP="002B5953">
      <w:pPr>
        <w:spacing w:before="100" w:beforeAutospacing="1" w:after="0" w:line="360" w:lineRule="auto"/>
        <w:jc w:val="center"/>
        <w:rPr>
          <w:sz w:val="32"/>
          <w:szCs w:val="32"/>
          <w:lang w:val="es-MX"/>
        </w:rPr>
      </w:pPr>
      <w:r w:rsidRPr="00EF259E">
        <w:rPr>
          <w:sz w:val="32"/>
          <w:szCs w:val="32"/>
          <w:lang w:val="es-MX"/>
        </w:rPr>
        <w:t>Quito, febrero 06</w:t>
      </w:r>
      <w:bookmarkStart w:id="0" w:name="_GoBack"/>
      <w:bookmarkEnd w:id="0"/>
      <w:r w:rsidRPr="00EF259E">
        <w:rPr>
          <w:sz w:val="32"/>
          <w:szCs w:val="32"/>
          <w:lang w:val="es-MX"/>
        </w:rPr>
        <w:t>/2020</w:t>
      </w:r>
    </w:p>
    <w:p w14:paraId="03892E0D" w14:textId="7E131079" w:rsidR="003F51FC" w:rsidRPr="00EF259E" w:rsidRDefault="003F51FC" w:rsidP="002B5953">
      <w:pPr>
        <w:spacing w:before="100" w:beforeAutospacing="1" w:after="0" w:line="360" w:lineRule="auto"/>
        <w:jc w:val="center"/>
        <w:rPr>
          <w:sz w:val="32"/>
          <w:szCs w:val="32"/>
          <w:lang w:val="es-MX"/>
        </w:rPr>
      </w:pPr>
      <w:r w:rsidRPr="003F51FC">
        <w:rPr>
          <w:noProof/>
          <w:sz w:val="32"/>
          <w:szCs w:val="32"/>
          <w:lang w:val="es-MX"/>
        </w:rPr>
        <w:drawing>
          <wp:inline distT="0" distB="0" distL="0" distR="0" wp14:anchorId="60CF7BD1" wp14:editId="3268C722">
            <wp:extent cx="5400040" cy="34912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51DA" w14:textId="77777777" w:rsidR="005671C7" w:rsidRPr="005671C7" w:rsidRDefault="00183997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Queridos Agustín </w:t>
      </w:r>
      <w:r w:rsidRPr="00183997">
        <w:rPr>
          <w:lang w:val="es-MX"/>
        </w:rPr>
        <w:t xml:space="preserve">(Albán, </w:t>
      </w:r>
      <w:r w:rsidR="005671C7" w:rsidRPr="00183997">
        <w:rPr>
          <w:lang w:val="es-MX"/>
        </w:rPr>
        <w:t xml:space="preserve">secretario de </w:t>
      </w:r>
      <w:r w:rsidRPr="00183997">
        <w:rPr>
          <w:lang w:val="es-MX"/>
        </w:rPr>
        <w:t xml:space="preserve">la </w:t>
      </w:r>
      <w:r w:rsidR="005671C7" w:rsidRPr="00183997">
        <w:rPr>
          <w:lang w:val="es-MX"/>
        </w:rPr>
        <w:t>SENE</w:t>
      </w:r>
      <w:r w:rsidR="004D0199" w:rsidRPr="00183997">
        <w:rPr>
          <w:lang w:val="es-MX"/>
        </w:rPr>
        <w:t>S</w:t>
      </w:r>
      <w:r w:rsidR="005671C7" w:rsidRPr="00183997">
        <w:rPr>
          <w:lang w:val="es-MX"/>
        </w:rPr>
        <w:t>CYT)</w:t>
      </w:r>
      <w:r w:rsidR="005671C7" w:rsidRPr="005671C7">
        <w:rPr>
          <w:sz w:val="32"/>
          <w:szCs w:val="32"/>
          <w:lang w:val="es-MX"/>
        </w:rPr>
        <w:t xml:space="preserve">, Victoria </w:t>
      </w:r>
      <w:r w:rsidR="005671C7" w:rsidRPr="00183997">
        <w:rPr>
          <w:lang w:val="es-MX"/>
        </w:rPr>
        <w:t>(Abril</w:t>
      </w:r>
      <w:r w:rsidRPr="00183997">
        <w:rPr>
          <w:lang w:val="es-MX"/>
        </w:rPr>
        <w:t>,</w:t>
      </w:r>
      <w:r w:rsidR="005671C7" w:rsidRPr="00183997">
        <w:rPr>
          <w:lang w:val="es-MX"/>
        </w:rPr>
        <w:t xml:space="preserve"> estudiante d</w:t>
      </w:r>
      <w:r w:rsidRPr="00183997">
        <w:rPr>
          <w:lang w:val="es-MX"/>
        </w:rPr>
        <w:t>e la ESPE)</w:t>
      </w:r>
      <w:r>
        <w:rPr>
          <w:sz w:val="32"/>
          <w:szCs w:val="32"/>
          <w:lang w:val="es-MX"/>
        </w:rPr>
        <w:t xml:space="preserve">, Fabricio </w:t>
      </w:r>
      <w:r w:rsidRPr="00183997">
        <w:rPr>
          <w:lang w:val="es-MX"/>
        </w:rPr>
        <w:t xml:space="preserve">(Guevara, </w:t>
      </w:r>
      <w:r w:rsidR="005671C7" w:rsidRPr="00183997">
        <w:rPr>
          <w:lang w:val="es-MX"/>
        </w:rPr>
        <w:t xml:space="preserve">rector de la </w:t>
      </w:r>
      <w:r w:rsidR="004D0199" w:rsidRPr="00183997">
        <w:rPr>
          <w:lang w:val="es-MX"/>
        </w:rPr>
        <w:t>U</w:t>
      </w:r>
      <w:r w:rsidR="005671C7" w:rsidRPr="00183997">
        <w:rPr>
          <w:lang w:val="es-MX"/>
        </w:rPr>
        <w:t xml:space="preserve">niversidad </w:t>
      </w:r>
      <w:r w:rsidR="004D0199" w:rsidRPr="00183997">
        <w:rPr>
          <w:lang w:val="es-MX"/>
        </w:rPr>
        <w:t>E</w:t>
      </w:r>
      <w:r w:rsidR="005671C7" w:rsidRPr="00183997">
        <w:rPr>
          <w:lang w:val="es-MX"/>
        </w:rPr>
        <w:t>statal de Milagro)</w:t>
      </w:r>
      <w:r>
        <w:rPr>
          <w:sz w:val="32"/>
          <w:szCs w:val="32"/>
          <w:lang w:val="es-MX"/>
        </w:rPr>
        <w:t xml:space="preserve">, señorita </w:t>
      </w:r>
      <w:r w:rsidR="005671C7" w:rsidRPr="005671C7">
        <w:rPr>
          <w:sz w:val="32"/>
          <w:szCs w:val="32"/>
          <w:lang w:val="es-MX"/>
        </w:rPr>
        <w:t>abanderada de uno de los colegios, autoridades de los colegios, profesores, alumnos de instituciones</w:t>
      </w:r>
      <w:r>
        <w:rPr>
          <w:sz w:val="32"/>
          <w:szCs w:val="32"/>
          <w:lang w:val="es-MX"/>
        </w:rPr>
        <w:t xml:space="preserve"> secundarias o universitarias, q</w:t>
      </w:r>
      <w:r w:rsidR="005671C7" w:rsidRPr="005671C7">
        <w:rPr>
          <w:sz w:val="32"/>
          <w:szCs w:val="32"/>
          <w:lang w:val="es-MX"/>
        </w:rPr>
        <w:t>ueridas y queridos ciudadanos:</w:t>
      </w:r>
    </w:p>
    <w:p w14:paraId="40E80F8E" w14:textId="0FA53E29" w:rsidR="005671C7" w:rsidRPr="005671C7" w:rsidRDefault="005671C7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 w:rsidRPr="005671C7">
        <w:rPr>
          <w:sz w:val="32"/>
          <w:szCs w:val="32"/>
          <w:lang w:val="es-MX"/>
        </w:rPr>
        <w:t>Siempre he manifestado que el mejor mecanismo de acercar a las personas es el diálogo. No existe mejor manera</w:t>
      </w:r>
      <w:r w:rsidR="004D0199">
        <w:rPr>
          <w:sz w:val="32"/>
          <w:szCs w:val="32"/>
          <w:lang w:val="es-MX"/>
        </w:rPr>
        <w:t xml:space="preserve"> -t</w:t>
      </w:r>
      <w:r w:rsidRPr="005671C7">
        <w:rPr>
          <w:sz w:val="32"/>
          <w:szCs w:val="32"/>
          <w:lang w:val="es-MX"/>
        </w:rPr>
        <w:t>al vez la única</w:t>
      </w:r>
      <w:r w:rsidR="004D0199">
        <w:rPr>
          <w:sz w:val="32"/>
          <w:szCs w:val="32"/>
          <w:lang w:val="es-MX"/>
        </w:rPr>
        <w:t>-</w:t>
      </w:r>
      <w:r w:rsidRPr="005671C7">
        <w:rPr>
          <w:sz w:val="32"/>
          <w:szCs w:val="32"/>
          <w:lang w:val="es-MX"/>
        </w:rPr>
        <w:t xml:space="preserve"> de conocer verdaderamente cuál es el sentir de las otras per</w:t>
      </w:r>
      <w:r w:rsidR="00A84FC3">
        <w:rPr>
          <w:sz w:val="32"/>
          <w:szCs w:val="32"/>
          <w:lang w:val="es-MX"/>
        </w:rPr>
        <w:t xml:space="preserve">sonas. </w:t>
      </w:r>
      <w:r w:rsidR="00A84FC3">
        <w:rPr>
          <w:sz w:val="32"/>
          <w:szCs w:val="32"/>
          <w:lang w:val="es-MX"/>
        </w:rPr>
        <w:lastRenderedPageBreak/>
        <w:t>Poder adentrarnos en ella</w:t>
      </w:r>
      <w:r w:rsidRPr="005671C7">
        <w:rPr>
          <w:sz w:val="32"/>
          <w:szCs w:val="32"/>
          <w:lang w:val="es-MX"/>
        </w:rPr>
        <w:t>s y sacar conclusiones importantes</w:t>
      </w:r>
      <w:r w:rsidR="00A84FC3">
        <w:rPr>
          <w:sz w:val="32"/>
          <w:szCs w:val="32"/>
          <w:lang w:val="es-MX"/>
        </w:rPr>
        <w:t>,</w:t>
      </w:r>
      <w:r w:rsidRPr="005671C7">
        <w:rPr>
          <w:sz w:val="32"/>
          <w:szCs w:val="32"/>
          <w:lang w:val="es-MX"/>
        </w:rPr>
        <w:t xml:space="preserve"> que inclusive podrían hacer cambiar nuestra </w:t>
      </w:r>
      <w:r w:rsidR="00A84FC3">
        <w:rPr>
          <w:sz w:val="32"/>
          <w:szCs w:val="32"/>
          <w:lang w:val="es-MX"/>
        </w:rPr>
        <w:t>forma de pensar, o por último,</w:t>
      </w:r>
      <w:r w:rsidRPr="005671C7">
        <w:rPr>
          <w:sz w:val="32"/>
          <w:szCs w:val="32"/>
          <w:lang w:val="es-MX"/>
        </w:rPr>
        <w:t xml:space="preserve"> mostrar la generosidad de espí</w:t>
      </w:r>
      <w:r w:rsidR="00A84FC3">
        <w:rPr>
          <w:sz w:val="32"/>
          <w:szCs w:val="32"/>
          <w:lang w:val="es-MX"/>
        </w:rPr>
        <w:t xml:space="preserve">ritu que se requiere para ceder </w:t>
      </w:r>
      <w:r w:rsidRPr="005671C7">
        <w:rPr>
          <w:sz w:val="32"/>
          <w:szCs w:val="32"/>
          <w:lang w:val="es-MX"/>
        </w:rPr>
        <w:t>espacios, para no creernos que somos supremamente los dueños de la verdad.</w:t>
      </w:r>
    </w:p>
    <w:p w14:paraId="03B833DE" w14:textId="20596E4E" w:rsidR="004D0199" w:rsidRDefault="005671C7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 w:rsidRPr="005671C7">
        <w:rPr>
          <w:sz w:val="32"/>
          <w:szCs w:val="32"/>
          <w:lang w:val="es-MX"/>
        </w:rPr>
        <w:t>Los dueños de la</w:t>
      </w:r>
      <w:r w:rsidR="00A84FC3">
        <w:rPr>
          <w:sz w:val="32"/>
          <w:szCs w:val="32"/>
          <w:lang w:val="es-MX"/>
        </w:rPr>
        <w:t xml:space="preserve"> verdad ya pasaron de moda en </w:t>
      </w:r>
      <w:r w:rsidRPr="005671C7">
        <w:rPr>
          <w:sz w:val="32"/>
          <w:szCs w:val="32"/>
          <w:lang w:val="es-MX"/>
        </w:rPr>
        <w:t xml:space="preserve">Ecuador. No existen </w:t>
      </w:r>
      <w:r w:rsidR="00A84FC3">
        <w:rPr>
          <w:sz w:val="32"/>
          <w:szCs w:val="32"/>
          <w:lang w:val="es-MX"/>
        </w:rPr>
        <w:t xml:space="preserve">los </w:t>
      </w:r>
      <w:r w:rsidRPr="005671C7">
        <w:rPr>
          <w:sz w:val="32"/>
          <w:szCs w:val="32"/>
          <w:lang w:val="es-MX"/>
        </w:rPr>
        <w:t>dueños de la verdad. Sabemos que la verdad</w:t>
      </w:r>
      <w:r w:rsidR="00A84FC3">
        <w:rPr>
          <w:sz w:val="32"/>
          <w:szCs w:val="32"/>
          <w:lang w:val="es-MX"/>
        </w:rPr>
        <w:t>,</w:t>
      </w:r>
      <w:r w:rsidRPr="005671C7">
        <w:rPr>
          <w:sz w:val="32"/>
          <w:szCs w:val="32"/>
          <w:lang w:val="es-MX"/>
        </w:rPr>
        <w:t xml:space="preserve"> además</w:t>
      </w:r>
      <w:r w:rsidR="00A84FC3">
        <w:rPr>
          <w:sz w:val="32"/>
          <w:szCs w:val="32"/>
          <w:lang w:val="es-MX"/>
        </w:rPr>
        <w:t>, es extremadamente esquiva,</w:t>
      </w:r>
      <w:r w:rsidRPr="005671C7">
        <w:rPr>
          <w:sz w:val="32"/>
          <w:szCs w:val="32"/>
          <w:lang w:val="es-MX"/>
        </w:rPr>
        <w:t xml:space="preserve"> porque ha cambiado a través de los tiempos</w:t>
      </w:r>
      <w:r w:rsidR="00A84FC3">
        <w:rPr>
          <w:sz w:val="32"/>
          <w:szCs w:val="32"/>
          <w:lang w:val="es-MX"/>
        </w:rPr>
        <w:t xml:space="preserve"> y cambia </w:t>
      </w:r>
      <w:r w:rsidRPr="005671C7">
        <w:rPr>
          <w:sz w:val="32"/>
          <w:szCs w:val="32"/>
          <w:lang w:val="es-MX"/>
        </w:rPr>
        <w:t>en la vida on</w:t>
      </w:r>
      <w:r w:rsidR="00A84FC3">
        <w:rPr>
          <w:sz w:val="32"/>
          <w:szCs w:val="32"/>
          <w:lang w:val="es-MX"/>
        </w:rPr>
        <w:t>togenética del individuo</w:t>
      </w:r>
      <w:r w:rsidRPr="005671C7">
        <w:rPr>
          <w:sz w:val="32"/>
          <w:szCs w:val="32"/>
          <w:lang w:val="es-MX"/>
        </w:rPr>
        <w:t xml:space="preserve">. </w:t>
      </w:r>
      <w:r w:rsidR="00A84FC3">
        <w:rPr>
          <w:sz w:val="32"/>
          <w:szCs w:val="32"/>
          <w:lang w:val="es-MX"/>
        </w:rPr>
        <w:t>E</w:t>
      </w:r>
      <w:r w:rsidRPr="005671C7">
        <w:rPr>
          <w:sz w:val="32"/>
          <w:szCs w:val="32"/>
          <w:lang w:val="es-MX"/>
        </w:rPr>
        <w:t xml:space="preserve">stamos </w:t>
      </w:r>
      <w:r w:rsidR="00A84FC3">
        <w:rPr>
          <w:sz w:val="32"/>
          <w:szCs w:val="32"/>
          <w:lang w:val="es-MX"/>
        </w:rPr>
        <w:t>diseñados para cambiar. A</w:t>
      </w:r>
      <w:r w:rsidRPr="005671C7">
        <w:rPr>
          <w:sz w:val="32"/>
          <w:szCs w:val="32"/>
          <w:lang w:val="es-MX"/>
        </w:rPr>
        <w:t>natómic</w:t>
      </w:r>
      <w:r w:rsidR="00A84FC3">
        <w:rPr>
          <w:sz w:val="32"/>
          <w:szCs w:val="32"/>
          <w:lang w:val="es-MX"/>
        </w:rPr>
        <w:t>a, fisiológica, neurológica</w:t>
      </w:r>
      <w:r w:rsidRPr="005671C7">
        <w:rPr>
          <w:sz w:val="32"/>
          <w:szCs w:val="32"/>
          <w:lang w:val="es-MX"/>
        </w:rPr>
        <w:t>, espiritualmente</w:t>
      </w:r>
      <w:r w:rsidR="00A84FC3">
        <w:rPr>
          <w:sz w:val="32"/>
          <w:szCs w:val="32"/>
          <w:lang w:val="es-MX"/>
        </w:rPr>
        <w:t>,</w:t>
      </w:r>
      <w:r w:rsidRPr="005671C7">
        <w:rPr>
          <w:sz w:val="32"/>
          <w:szCs w:val="32"/>
          <w:lang w:val="es-MX"/>
        </w:rPr>
        <w:t xml:space="preserve"> estamos diseñados para cambiar. Y parecería que la misma naturaleza conspira a </w:t>
      </w:r>
      <w:r w:rsidR="00A84FC3">
        <w:rPr>
          <w:sz w:val="32"/>
          <w:szCs w:val="32"/>
          <w:lang w:val="es-MX"/>
        </w:rPr>
        <w:t>favor de ello</w:t>
      </w:r>
      <w:r w:rsidRPr="005671C7">
        <w:rPr>
          <w:sz w:val="32"/>
          <w:szCs w:val="32"/>
          <w:lang w:val="es-MX"/>
        </w:rPr>
        <w:t xml:space="preserve">. </w:t>
      </w:r>
    </w:p>
    <w:p w14:paraId="4CAA6DAA" w14:textId="45C5DC33" w:rsidR="005671C7" w:rsidRPr="005671C7" w:rsidRDefault="005671C7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 w:rsidRPr="005671C7">
        <w:rPr>
          <w:sz w:val="32"/>
          <w:szCs w:val="32"/>
          <w:lang w:val="es-MX"/>
        </w:rPr>
        <w:t xml:space="preserve">El universo conspira a favor el momento en que nos proporciona un cuerpo, una anatomía, una fisiología </w:t>
      </w:r>
      <w:r w:rsidR="00A84FC3">
        <w:rPr>
          <w:sz w:val="32"/>
          <w:szCs w:val="32"/>
          <w:lang w:val="es-MX"/>
        </w:rPr>
        <w:t xml:space="preserve">que está </w:t>
      </w:r>
      <w:r w:rsidRPr="005671C7">
        <w:rPr>
          <w:sz w:val="32"/>
          <w:szCs w:val="32"/>
          <w:lang w:val="es-MX"/>
        </w:rPr>
        <w:t>cambiando pe</w:t>
      </w:r>
      <w:r w:rsidR="00A84FC3">
        <w:rPr>
          <w:sz w:val="32"/>
          <w:szCs w:val="32"/>
          <w:lang w:val="es-MX"/>
        </w:rPr>
        <w:t>rmanentemente. L</w:t>
      </w:r>
      <w:r w:rsidRPr="005671C7">
        <w:rPr>
          <w:sz w:val="32"/>
          <w:szCs w:val="32"/>
          <w:lang w:val="es-MX"/>
        </w:rPr>
        <w:t>os científicos dicen que cambiamos tanto nuestro cuerpo</w:t>
      </w:r>
      <w:r w:rsidR="00A84FC3">
        <w:rPr>
          <w:sz w:val="32"/>
          <w:szCs w:val="32"/>
          <w:lang w:val="es-MX"/>
        </w:rPr>
        <w:t>,</w:t>
      </w:r>
      <w:r w:rsidRPr="005671C7">
        <w:rPr>
          <w:sz w:val="32"/>
          <w:szCs w:val="32"/>
          <w:lang w:val="es-MX"/>
        </w:rPr>
        <w:t xml:space="preserve"> que </w:t>
      </w:r>
      <w:r w:rsidR="004D0199">
        <w:rPr>
          <w:sz w:val="32"/>
          <w:szCs w:val="32"/>
          <w:lang w:val="es-MX"/>
        </w:rPr>
        <w:t xml:space="preserve">a </w:t>
      </w:r>
      <w:r w:rsidRPr="005671C7">
        <w:rPr>
          <w:sz w:val="32"/>
          <w:szCs w:val="32"/>
          <w:lang w:val="es-MX"/>
        </w:rPr>
        <w:t>la fina</w:t>
      </w:r>
      <w:r w:rsidR="004D0199">
        <w:rPr>
          <w:sz w:val="32"/>
          <w:szCs w:val="32"/>
          <w:lang w:val="es-MX"/>
        </w:rPr>
        <w:t>l</w:t>
      </w:r>
      <w:r w:rsidRPr="005671C7">
        <w:rPr>
          <w:sz w:val="32"/>
          <w:szCs w:val="32"/>
          <w:lang w:val="es-MX"/>
        </w:rPr>
        <w:t xml:space="preserve"> terminamos teniendo un cuerpo estructuralmente </w:t>
      </w:r>
      <w:r w:rsidR="00A84FC3">
        <w:rPr>
          <w:sz w:val="32"/>
          <w:szCs w:val="32"/>
          <w:lang w:val="es-MX"/>
        </w:rPr>
        <w:t>y</w:t>
      </w:r>
      <w:r w:rsidRPr="005671C7">
        <w:rPr>
          <w:sz w:val="32"/>
          <w:szCs w:val="32"/>
          <w:lang w:val="es-MX"/>
        </w:rPr>
        <w:t xml:space="preserve"> atómicamente diferente</w:t>
      </w:r>
      <w:r w:rsidR="004D0199">
        <w:rPr>
          <w:sz w:val="32"/>
          <w:szCs w:val="32"/>
          <w:lang w:val="es-MX"/>
        </w:rPr>
        <w:t>,</w:t>
      </w:r>
      <w:r w:rsidRPr="005671C7">
        <w:rPr>
          <w:sz w:val="32"/>
          <w:szCs w:val="32"/>
          <w:lang w:val="es-MX"/>
        </w:rPr>
        <w:t xml:space="preserve"> ca</w:t>
      </w:r>
      <w:r w:rsidR="00A84FC3">
        <w:rPr>
          <w:sz w:val="32"/>
          <w:szCs w:val="32"/>
          <w:lang w:val="es-MX"/>
        </w:rPr>
        <w:t>da año</w:t>
      </w:r>
      <w:r w:rsidRPr="005671C7">
        <w:rPr>
          <w:sz w:val="32"/>
          <w:szCs w:val="32"/>
          <w:lang w:val="es-MX"/>
        </w:rPr>
        <w:t xml:space="preserve">. </w:t>
      </w:r>
    </w:p>
    <w:p w14:paraId="413DFE6E" w14:textId="273F7CDB" w:rsidR="005671C7" w:rsidRPr="005671C7" w:rsidRDefault="004D0199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¿</w:t>
      </w:r>
      <w:r w:rsidR="005671C7" w:rsidRPr="005671C7">
        <w:rPr>
          <w:sz w:val="32"/>
          <w:szCs w:val="32"/>
          <w:lang w:val="es-MX"/>
        </w:rPr>
        <w:t>No será</w:t>
      </w:r>
      <w:r>
        <w:rPr>
          <w:sz w:val="32"/>
          <w:szCs w:val="32"/>
          <w:lang w:val="es-MX"/>
        </w:rPr>
        <w:t xml:space="preserve"> -</w:t>
      </w:r>
      <w:r w:rsidR="005671C7" w:rsidRPr="005671C7">
        <w:rPr>
          <w:sz w:val="32"/>
          <w:szCs w:val="32"/>
          <w:lang w:val="es-MX"/>
        </w:rPr>
        <w:t>nos preguntamos</w:t>
      </w:r>
      <w:r>
        <w:rPr>
          <w:sz w:val="32"/>
          <w:szCs w:val="32"/>
          <w:lang w:val="es-MX"/>
        </w:rPr>
        <w:t>-,</w:t>
      </w:r>
      <w:r w:rsidR="005671C7" w:rsidRPr="005671C7">
        <w:rPr>
          <w:sz w:val="32"/>
          <w:szCs w:val="32"/>
          <w:lang w:val="es-MX"/>
        </w:rPr>
        <w:t xml:space="preserve"> la oportunidad de cambiar</w:t>
      </w:r>
      <w:r>
        <w:rPr>
          <w:sz w:val="32"/>
          <w:szCs w:val="32"/>
          <w:lang w:val="es-MX"/>
        </w:rPr>
        <w:t>?</w:t>
      </w:r>
      <w:r w:rsidR="00BF34AB">
        <w:rPr>
          <w:sz w:val="32"/>
          <w:szCs w:val="32"/>
          <w:lang w:val="es-MX"/>
        </w:rPr>
        <w:t xml:space="preserve"> P</w:t>
      </w:r>
      <w:r w:rsidR="005671C7" w:rsidRPr="005671C7">
        <w:rPr>
          <w:sz w:val="32"/>
          <w:szCs w:val="32"/>
          <w:lang w:val="es-MX"/>
        </w:rPr>
        <w:t>ero claro</w:t>
      </w:r>
      <w:r w:rsidR="00BF34AB">
        <w:rPr>
          <w:sz w:val="32"/>
          <w:szCs w:val="32"/>
          <w:lang w:val="es-MX"/>
        </w:rPr>
        <w:t>,</w:t>
      </w:r>
      <w:r w:rsidR="005671C7" w:rsidRPr="005671C7">
        <w:rPr>
          <w:sz w:val="32"/>
          <w:szCs w:val="32"/>
          <w:lang w:val="es-MX"/>
        </w:rPr>
        <w:t xml:space="preserve"> el cambio siempre debe ser para mejor</w:t>
      </w:r>
      <w:r>
        <w:rPr>
          <w:sz w:val="32"/>
          <w:szCs w:val="32"/>
          <w:lang w:val="es-MX"/>
        </w:rPr>
        <w:t>. Y</w:t>
      </w:r>
      <w:r w:rsidR="005671C7" w:rsidRPr="005671C7">
        <w:rPr>
          <w:sz w:val="32"/>
          <w:szCs w:val="32"/>
          <w:lang w:val="es-MX"/>
        </w:rPr>
        <w:t xml:space="preserve"> el diálogo trata de eso</w:t>
      </w:r>
      <w:r w:rsidR="00BF34AB">
        <w:rPr>
          <w:sz w:val="32"/>
          <w:szCs w:val="32"/>
          <w:lang w:val="es-MX"/>
        </w:rPr>
        <w:t xml:space="preserve">: </w:t>
      </w:r>
      <w:r w:rsidR="005671C7" w:rsidRPr="005671C7">
        <w:rPr>
          <w:sz w:val="32"/>
          <w:szCs w:val="32"/>
          <w:lang w:val="es-MX"/>
        </w:rPr>
        <w:t xml:space="preserve">de obtener lo mejor de las otras personas y poder cambiar de opinión </w:t>
      </w:r>
      <w:r w:rsidR="00BF34AB">
        <w:rPr>
          <w:sz w:val="32"/>
          <w:szCs w:val="32"/>
          <w:lang w:val="es-MX"/>
        </w:rPr>
        <w:t xml:space="preserve">si lo </w:t>
      </w:r>
      <w:r w:rsidR="005671C7" w:rsidRPr="005671C7">
        <w:rPr>
          <w:sz w:val="32"/>
          <w:szCs w:val="32"/>
          <w:lang w:val="es-MX"/>
        </w:rPr>
        <w:t>amerita</w:t>
      </w:r>
      <w:r w:rsidR="00BF34AB">
        <w:rPr>
          <w:sz w:val="32"/>
          <w:szCs w:val="32"/>
          <w:lang w:val="es-MX"/>
        </w:rPr>
        <w:t xml:space="preserve">. Y si </w:t>
      </w:r>
      <w:r w:rsidR="005671C7" w:rsidRPr="005671C7">
        <w:rPr>
          <w:sz w:val="32"/>
          <w:szCs w:val="32"/>
          <w:lang w:val="es-MX"/>
        </w:rPr>
        <w:t>hay que ceder con generosidad,</w:t>
      </w:r>
      <w:r>
        <w:rPr>
          <w:sz w:val="32"/>
          <w:szCs w:val="32"/>
          <w:lang w:val="es-MX"/>
        </w:rPr>
        <w:t xml:space="preserve"> </w:t>
      </w:r>
      <w:r w:rsidRPr="005671C7">
        <w:rPr>
          <w:sz w:val="32"/>
          <w:szCs w:val="32"/>
          <w:lang w:val="es-MX"/>
        </w:rPr>
        <w:t>hacerlo</w:t>
      </w:r>
      <w:r w:rsidR="005671C7" w:rsidRPr="005671C7">
        <w:rPr>
          <w:sz w:val="32"/>
          <w:szCs w:val="32"/>
          <w:lang w:val="es-MX"/>
        </w:rPr>
        <w:t>.</w:t>
      </w:r>
    </w:p>
    <w:p w14:paraId="3C47F2DA" w14:textId="767A16C8" w:rsidR="00D14C39" w:rsidRDefault="004D0199" w:rsidP="002B5953">
      <w:pPr>
        <w:spacing w:before="100" w:beforeAutospacing="1" w:after="0" w:line="360" w:lineRule="auto"/>
        <w:jc w:val="both"/>
        <w:rPr>
          <w:rFonts w:cstheme="minorHAnsi"/>
          <w:sz w:val="32"/>
          <w:szCs w:val="32"/>
          <w:lang w:val="es-ES_tradnl"/>
        </w:rPr>
      </w:pPr>
      <w:r w:rsidRPr="005671C7">
        <w:rPr>
          <w:sz w:val="32"/>
          <w:szCs w:val="32"/>
          <w:lang w:val="es-MX"/>
        </w:rPr>
        <w:lastRenderedPageBreak/>
        <w:t>Ha sido política de Estado</w:t>
      </w:r>
      <w:r w:rsidR="00BF34AB">
        <w:rPr>
          <w:sz w:val="32"/>
          <w:szCs w:val="32"/>
          <w:lang w:val="es-MX"/>
        </w:rPr>
        <w:t>,</w:t>
      </w:r>
      <w:r w:rsidR="00D14C39">
        <w:rPr>
          <w:sz w:val="32"/>
          <w:szCs w:val="32"/>
          <w:lang w:val="es-MX"/>
        </w:rPr>
        <w:t xml:space="preserve"> </w:t>
      </w:r>
      <w:r w:rsidR="00D14C39">
        <w:rPr>
          <w:rFonts w:cstheme="minorHAnsi"/>
          <w:sz w:val="32"/>
          <w:szCs w:val="32"/>
          <w:lang w:val="es-ES_tradnl"/>
        </w:rPr>
        <w:t>desde el primer día de este gobierno</w:t>
      </w:r>
      <w:r w:rsidR="00BF34AB">
        <w:rPr>
          <w:rFonts w:cstheme="minorHAnsi"/>
          <w:sz w:val="32"/>
          <w:szCs w:val="32"/>
          <w:lang w:val="es-ES_tradnl"/>
        </w:rPr>
        <w:t>,</w:t>
      </w:r>
      <w:r w:rsidR="00D14C39">
        <w:rPr>
          <w:rFonts w:cstheme="minorHAnsi"/>
          <w:sz w:val="32"/>
          <w:szCs w:val="32"/>
          <w:lang w:val="es-ES_tradnl"/>
        </w:rPr>
        <w:t xml:space="preserve"> el diálogo, el lograr acuerdos. Recordemos que el diálogo no necesariamente compromete, el acuerdo sí compromete.</w:t>
      </w:r>
      <w:r w:rsidR="00BF34AB">
        <w:rPr>
          <w:rFonts w:cstheme="minorHAnsi"/>
          <w:sz w:val="32"/>
          <w:szCs w:val="32"/>
          <w:lang w:val="es-ES_tradnl"/>
        </w:rPr>
        <w:t xml:space="preserve"> Por eso </w:t>
      </w:r>
      <w:r w:rsidR="00D14C39">
        <w:rPr>
          <w:rFonts w:cstheme="minorHAnsi"/>
          <w:sz w:val="32"/>
          <w:szCs w:val="32"/>
          <w:lang w:val="es-ES_tradnl"/>
        </w:rPr>
        <w:t>hemos llamado a este Acuerdo</w:t>
      </w:r>
      <w:r w:rsidR="00BF34AB">
        <w:rPr>
          <w:rFonts w:cstheme="minorHAnsi"/>
          <w:sz w:val="32"/>
          <w:szCs w:val="32"/>
          <w:lang w:val="es-ES_tradnl"/>
        </w:rPr>
        <w:t>:</w:t>
      </w:r>
      <w:r w:rsidR="005B3E24">
        <w:rPr>
          <w:rFonts w:cstheme="minorHAnsi"/>
          <w:sz w:val="32"/>
          <w:szCs w:val="32"/>
          <w:lang w:val="es-ES_tradnl"/>
        </w:rPr>
        <w:t xml:space="preserve"> para </w:t>
      </w:r>
      <w:r w:rsidR="00D14C39">
        <w:rPr>
          <w:rFonts w:cstheme="minorHAnsi"/>
          <w:sz w:val="32"/>
          <w:szCs w:val="32"/>
          <w:lang w:val="es-ES_tradnl"/>
        </w:rPr>
        <w:t xml:space="preserve">hablar de nuestra juventud, del futuro, de los sueños, de los anhelos, de las esperanzas, de los deseos </w:t>
      </w:r>
      <w:r w:rsidR="005B3E24">
        <w:rPr>
          <w:rFonts w:cstheme="minorHAnsi"/>
          <w:sz w:val="32"/>
          <w:szCs w:val="32"/>
          <w:lang w:val="es-ES_tradnl"/>
        </w:rPr>
        <w:t>de</w:t>
      </w:r>
      <w:r w:rsidR="00D14C39">
        <w:rPr>
          <w:rFonts w:cstheme="minorHAnsi"/>
          <w:sz w:val="32"/>
          <w:szCs w:val="32"/>
          <w:lang w:val="es-ES_tradnl"/>
        </w:rPr>
        <w:t xml:space="preserve"> nuestros estudiantes. Porque s</w:t>
      </w:r>
      <w:r w:rsidR="00BF34AB">
        <w:rPr>
          <w:rFonts w:cstheme="minorHAnsi"/>
          <w:sz w:val="32"/>
          <w:szCs w:val="32"/>
          <w:lang w:val="es-ES_tradnl"/>
        </w:rPr>
        <w:t xml:space="preserve">i </w:t>
      </w:r>
      <w:r w:rsidR="00D14C39">
        <w:rPr>
          <w:rFonts w:cstheme="minorHAnsi"/>
          <w:sz w:val="32"/>
          <w:szCs w:val="32"/>
          <w:lang w:val="es-ES_tradnl"/>
        </w:rPr>
        <w:t>hay que mimarlos</w:t>
      </w:r>
      <w:r w:rsidR="00BF34AB">
        <w:rPr>
          <w:rFonts w:cstheme="minorHAnsi"/>
          <w:sz w:val="32"/>
          <w:szCs w:val="32"/>
          <w:lang w:val="es-ES_tradnl"/>
        </w:rPr>
        <w:t>,</w:t>
      </w:r>
      <w:r w:rsidR="00D14C39">
        <w:rPr>
          <w:rFonts w:cstheme="minorHAnsi"/>
          <w:sz w:val="32"/>
          <w:szCs w:val="32"/>
          <w:lang w:val="es-ES_tradnl"/>
        </w:rPr>
        <w:t xml:space="preserve"> hay que </w:t>
      </w:r>
      <w:r w:rsidR="00BF34AB">
        <w:rPr>
          <w:rFonts w:cstheme="minorHAnsi"/>
          <w:sz w:val="32"/>
          <w:szCs w:val="32"/>
          <w:lang w:val="es-ES_tradnl"/>
        </w:rPr>
        <w:t xml:space="preserve">hacerlo en forma positiva, proporcionándoles </w:t>
      </w:r>
      <w:r w:rsidR="00D14C39">
        <w:rPr>
          <w:rFonts w:cstheme="minorHAnsi"/>
          <w:sz w:val="32"/>
          <w:szCs w:val="32"/>
          <w:lang w:val="es-ES_tradnl"/>
        </w:rPr>
        <w:t>los elementos que requieren para co</w:t>
      </w:r>
      <w:r w:rsidR="00BF34AB">
        <w:rPr>
          <w:rFonts w:cstheme="minorHAnsi"/>
          <w:sz w:val="32"/>
          <w:szCs w:val="32"/>
          <w:lang w:val="es-ES_tradnl"/>
        </w:rPr>
        <w:t>nseguir la carrera</w:t>
      </w:r>
      <w:r w:rsidR="00D14C39">
        <w:rPr>
          <w:rFonts w:cstheme="minorHAnsi"/>
          <w:sz w:val="32"/>
          <w:szCs w:val="32"/>
          <w:lang w:val="es-ES_tradnl"/>
        </w:rPr>
        <w:t xml:space="preserve"> de sus sueños.</w:t>
      </w:r>
    </w:p>
    <w:p w14:paraId="2F3C576F" w14:textId="44C8F55C" w:rsidR="00D14C39" w:rsidRDefault="00D14C39" w:rsidP="002B5953">
      <w:pPr>
        <w:spacing w:before="100" w:beforeAutospacing="1" w:after="0" w:line="360" w:lineRule="auto"/>
        <w:jc w:val="both"/>
        <w:rPr>
          <w:rFonts w:cstheme="minorHAnsi"/>
          <w:sz w:val="32"/>
          <w:szCs w:val="32"/>
          <w:lang w:val="es-ES_tradnl"/>
        </w:rPr>
      </w:pPr>
      <w:r>
        <w:rPr>
          <w:rFonts w:cstheme="minorHAnsi"/>
          <w:sz w:val="32"/>
          <w:szCs w:val="32"/>
          <w:lang w:val="es-ES_tradnl"/>
        </w:rPr>
        <w:t>Por eso hemos llamado a este gran Acuerdo Nacional de Acceso a la Educación Superior. El gobierno, el sector privado, la academia, juntos vamos a fortalecer la educación superior.</w:t>
      </w:r>
    </w:p>
    <w:p w14:paraId="170E92D1" w14:textId="25A2BE42" w:rsidR="00EF259E" w:rsidRDefault="005B3E24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rFonts w:cstheme="minorHAnsi"/>
          <w:sz w:val="32"/>
          <w:szCs w:val="32"/>
          <w:lang w:val="es-ES_tradnl"/>
        </w:rPr>
        <w:t xml:space="preserve">Quiero recordar que en </w:t>
      </w:r>
      <w:r w:rsidR="00D14C39">
        <w:rPr>
          <w:rFonts w:cstheme="minorHAnsi"/>
          <w:sz w:val="32"/>
          <w:szCs w:val="32"/>
          <w:lang w:val="es-ES_tradnl"/>
        </w:rPr>
        <w:t>2020 invertiremos 3.900 millones de dólares desde inicial hasta bachillerato</w:t>
      </w:r>
      <w:r>
        <w:rPr>
          <w:rFonts w:cstheme="minorHAnsi"/>
          <w:sz w:val="32"/>
          <w:szCs w:val="32"/>
          <w:lang w:val="es-ES_tradnl"/>
        </w:rPr>
        <w:t>,</w:t>
      </w:r>
      <w:r w:rsidR="00D14C39">
        <w:rPr>
          <w:rFonts w:cstheme="minorHAnsi"/>
          <w:sz w:val="32"/>
          <w:szCs w:val="32"/>
          <w:lang w:val="es-ES_tradnl"/>
        </w:rPr>
        <w:t xml:space="preserve"> y además 1.100 millones para universidades y escuelas politécnicas, esto es </w:t>
      </w:r>
      <w:r>
        <w:rPr>
          <w:rFonts w:cstheme="minorHAnsi"/>
          <w:sz w:val="32"/>
          <w:szCs w:val="32"/>
          <w:lang w:val="es-ES_tradnl"/>
        </w:rPr>
        <w:t>más</w:t>
      </w:r>
      <w:r w:rsidR="00D14C39">
        <w:rPr>
          <w:rFonts w:cstheme="minorHAnsi"/>
          <w:sz w:val="32"/>
          <w:szCs w:val="32"/>
          <w:lang w:val="es-ES_tradnl"/>
        </w:rPr>
        <w:t xml:space="preserve"> que el año pasado.</w:t>
      </w:r>
      <w:r>
        <w:rPr>
          <w:rFonts w:cstheme="minorHAnsi"/>
          <w:sz w:val="32"/>
          <w:szCs w:val="32"/>
          <w:lang w:val="es-ES_tradnl"/>
        </w:rPr>
        <w:t xml:space="preserve"> </w:t>
      </w:r>
      <w:r w:rsidR="00D14C39">
        <w:rPr>
          <w:rFonts w:cstheme="minorHAnsi"/>
          <w:sz w:val="32"/>
          <w:szCs w:val="32"/>
          <w:lang w:val="es-ES_tradnl"/>
        </w:rPr>
        <w:t>También incrementamos el presupuesto a 22 de las 26 universidades públicas</w:t>
      </w:r>
      <w:r>
        <w:rPr>
          <w:rFonts w:cstheme="minorHAnsi"/>
          <w:sz w:val="32"/>
          <w:szCs w:val="32"/>
          <w:lang w:val="es-ES_tradnl"/>
        </w:rPr>
        <w:t xml:space="preserve">. Y avanzamos para crear 4 universidades y encargarnos </w:t>
      </w:r>
      <w:r w:rsidR="00D14C39">
        <w:rPr>
          <w:rFonts w:cstheme="minorHAnsi"/>
          <w:sz w:val="32"/>
          <w:szCs w:val="32"/>
          <w:lang w:val="es-ES_tradnl"/>
        </w:rPr>
        <w:t>de 5 institutos amazónicos.</w:t>
      </w:r>
      <w:r>
        <w:rPr>
          <w:rFonts w:cstheme="minorHAnsi"/>
          <w:sz w:val="32"/>
          <w:szCs w:val="32"/>
          <w:lang w:val="es-ES_tradnl"/>
        </w:rPr>
        <w:t xml:space="preserve"> </w:t>
      </w:r>
      <w:r w:rsidR="00B05CB3">
        <w:rPr>
          <w:sz w:val="32"/>
          <w:szCs w:val="32"/>
          <w:lang w:val="es-MX"/>
        </w:rPr>
        <w:t>Además, estamos equipando 49 instituto</w:t>
      </w:r>
      <w:r w:rsidR="00B333C3">
        <w:rPr>
          <w:sz w:val="32"/>
          <w:szCs w:val="32"/>
          <w:lang w:val="es-MX"/>
        </w:rPr>
        <w:t>s</w:t>
      </w:r>
      <w:r w:rsidR="00B05CB3">
        <w:rPr>
          <w:sz w:val="32"/>
          <w:szCs w:val="32"/>
          <w:lang w:val="es-MX"/>
        </w:rPr>
        <w:t xml:space="preserve"> técnicos, benefic</w:t>
      </w:r>
      <w:r w:rsidR="00B333C3">
        <w:rPr>
          <w:sz w:val="32"/>
          <w:szCs w:val="32"/>
          <w:lang w:val="es-MX"/>
        </w:rPr>
        <w:t>i</w:t>
      </w:r>
      <w:r w:rsidR="00B05CB3">
        <w:rPr>
          <w:sz w:val="32"/>
          <w:szCs w:val="32"/>
          <w:lang w:val="es-MX"/>
        </w:rPr>
        <w:t>ando así a 35 mil alumnos adicionales</w:t>
      </w:r>
      <w:r>
        <w:rPr>
          <w:sz w:val="32"/>
          <w:szCs w:val="32"/>
          <w:lang w:val="es-MX"/>
        </w:rPr>
        <w:t xml:space="preserve">, y hasta </w:t>
      </w:r>
      <w:r w:rsidR="00B05CB3">
        <w:rPr>
          <w:sz w:val="32"/>
          <w:szCs w:val="32"/>
          <w:lang w:val="es-MX"/>
        </w:rPr>
        <w:t>2021 serán 13 instituto</w:t>
      </w:r>
      <w:r w:rsidR="00B333C3">
        <w:rPr>
          <w:sz w:val="32"/>
          <w:szCs w:val="32"/>
          <w:lang w:val="es-MX"/>
        </w:rPr>
        <w:t>s</w:t>
      </w:r>
      <w:r w:rsidR="00B05CB3">
        <w:rPr>
          <w:sz w:val="32"/>
          <w:szCs w:val="32"/>
          <w:lang w:val="es-MX"/>
        </w:rPr>
        <w:t xml:space="preserve"> más. Yo he inaugurado ya 3 de ellos.</w:t>
      </w:r>
    </w:p>
    <w:p w14:paraId="795F495D" w14:textId="6A8919DB" w:rsidR="00B05CB3" w:rsidRDefault="005B3E24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Pese a </w:t>
      </w:r>
      <w:r w:rsidR="00B05CB3">
        <w:rPr>
          <w:sz w:val="32"/>
          <w:szCs w:val="32"/>
          <w:lang w:val="es-MX"/>
        </w:rPr>
        <w:t>esos esfuerzos</w:t>
      </w:r>
      <w:r>
        <w:rPr>
          <w:sz w:val="32"/>
          <w:szCs w:val="32"/>
          <w:lang w:val="es-MX"/>
        </w:rPr>
        <w:t>,</w:t>
      </w:r>
      <w:r w:rsidR="00B05CB3">
        <w:rPr>
          <w:sz w:val="32"/>
          <w:szCs w:val="32"/>
          <w:lang w:val="es-MX"/>
        </w:rPr>
        <w:t xml:space="preserve"> las universidades no tienen</w:t>
      </w:r>
      <w:r w:rsidR="00B333C3">
        <w:rPr>
          <w:sz w:val="32"/>
          <w:szCs w:val="32"/>
          <w:lang w:val="es-MX"/>
        </w:rPr>
        <w:t xml:space="preserve"> -</w:t>
      </w:r>
      <w:r>
        <w:rPr>
          <w:sz w:val="32"/>
          <w:szCs w:val="32"/>
          <w:lang w:val="es-MX"/>
        </w:rPr>
        <w:t>hay que reconocer</w:t>
      </w:r>
      <w:r w:rsidR="00B333C3">
        <w:rPr>
          <w:sz w:val="32"/>
          <w:szCs w:val="32"/>
          <w:lang w:val="es-MX"/>
        </w:rPr>
        <w:t>-</w:t>
      </w:r>
      <w:r w:rsidR="00B05CB3">
        <w:rPr>
          <w:sz w:val="32"/>
          <w:szCs w:val="32"/>
          <w:lang w:val="es-MX"/>
        </w:rPr>
        <w:t>, la infraestructura suficiente para que</w:t>
      </w:r>
      <w:r>
        <w:rPr>
          <w:sz w:val="32"/>
          <w:szCs w:val="32"/>
          <w:lang w:val="es-MX"/>
        </w:rPr>
        <w:t xml:space="preserve"> todos</w:t>
      </w:r>
      <w:r w:rsidR="00B05CB3">
        <w:rPr>
          <w:sz w:val="32"/>
          <w:szCs w:val="32"/>
          <w:lang w:val="es-MX"/>
        </w:rPr>
        <w:t xml:space="preserve"> nuestros </w:t>
      </w:r>
      <w:r w:rsidR="00B05CB3">
        <w:rPr>
          <w:sz w:val="32"/>
          <w:szCs w:val="32"/>
          <w:lang w:val="es-MX"/>
        </w:rPr>
        <w:lastRenderedPageBreak/>
        <w:t>jóvenes sigan la carrera de sus sueños.</w:t>
      </w:r>
      <w:r>
        <w:rPr>
          <w:sz w:val="32"/>
          <w:szCs w:val="32"/>
          <w:lang w:val="es-MX"/>
        </w:rPr>
        <w:t xml:space="preserve"> Ya n</w:t>
      </w:r>
      <w:r w:rsidR="00B05CB3">
        <w:rPr>
          <w:sz w:val="32"/>
          <w:szCs w:val="32"/>
          <w:lang w:val="es-MX"/>
        </w:rPr>
        <w:t xml:space="preserve">o hablamos solamente </w:t>
      </w:r>
      <w:r>
        <w:rPr>
          <w:sz w:val="32"/>
          <w:szCs w:val="32"/>
          <w:lang w:val="es-MX"/>
        </w:rPr>
        <w:t>de</w:t>
      </w:r>
      <w:r w:rsidR="00B05CB3">
        <w:rPr>
          <w:sz w:val="32"/>
          <w:szCs w:val="32"/>
          <w:lang w:val="es-MX"/>
        </w:rPr>
        <w:t xml:space="preserve"> calidad educativa</w:t>
      </w:r>
      <w:r>
        <w:rPr>
          <w:sz w:val="32"/>
          <w:szCs w:val="32"/>
          <w:lang w:val="es-MX"/>
        </w:rPr>
        <w:t>, sino también de</w:t>
      </w:r>
      <w:r w:rsidR="00B05CB3">
        <w:rPr>
          <w:sz w:val="32"/>
          <w:szCs w:val="32"/>
          <w:lang w:val="es-MX"/>
        </w:rPr>
        <w:t xml:space="preserve"> espacio físico.</w:t>
      </w:r>
      <w:r w:rsidR="00720EC5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En </w:t>
      </w:r>
      <w:r w:rsidR="00B05CB3">
        <w:rPr>
          <w:sz w:val="32"/>
          <w:szCs w:val="32"/>
          <w:lang w:val="es-MX"/>
        </w:rPr>
        <w:t xml:space="preserve">2019, 300 mil jóvenes se graduaron de </w:t>
      </w:r>
      <w:r w:rsidR="00B333C3">
        <w:rPr>
          <w:sz w:val="32"/>
          <w:szCs w:val="32"/>
          <w:lang w:val="es-MX"/>
        </w:rPr>
        <w:t>bachilleres,</w:t>
      </w:r>
      <w:r w:rsidR="00720EC5">
        <w:rPr>
          <w:sz w:val="32"/>
          <w:szCs w:val="32"/>
          <w:lang w:val="es-MX"/>
        </w:rPr>
        <w:t xml:space="preserve"> pero solo hubo</w:t>
      </w:r>
      <w:r w:rsidR="00B05CB3">
        <w:rPr>
          <w:sz w:val="32"/>
          <w:szCs w:val="32"/>
          <w:lang w:val="es-MX"/>
        </w:rPr>
        <w:t xml:space="preserve"> 179 mil cupos. Si todos desearan ingresar a la universidad</w:t>
      </w:r>
      <w:r w:rsidR="00720EC5">
        <w:rPr>
          <w:sz w:val="32"/>
          <w:szCs w:val="32"/>
          <w:lang w:val="es-MX"/>
        </w:rPr>
        <w:t>, no podrían hacerlo</w:t>
      </w:r>
      <w:r w:rsidR="00B05CB3">
        <w:rPr>
          <w:sz w:val="32"/>
          <w:szCs w:val="32"/>
          <w:lang w:val="es-MX"/>
        </w:rPr>
        <w:t xml:space="preserve"> porque no existe el espacio adecuado.</w:t>
      </w:r>
    </w:p>
    <w:p w14:paraId="578E6EC4" w14:textId="1BBB0A4D" w:rsidR="00B05CB3" w:rsidRDefault="00B05CB3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Las universidades deben comprometerse a seguir aumentando cada año los cupos</w:t>
      </w:r>
      <w:r w:rsidR="00720EC5">
        <w:rPr>
          <w:sz w:val="32"/>
          <w:szCs w:val="32"/>
          <w:lang w:val="es-MX"/>
        </w:rPr>
        <w:t>. Y</w:t>
      </w:r>
      <w:r w:rsidR="00B333C3">
        <w:rPr>
          <w:sz w:val="32"/>
          <w:szCs w:val="32"/>
          <w:lang w:val="es-MX"/>
        </w:rPr>
        <w:t>,</w:t>
      </w:r>
      <w:r>
        <w:rPr>
          <w:sz w:val="32"/>
          <w:szCs w:val="32"/>
          <w:lang w:val="es-MX"/>
        </w:rPr>
        <w:t xml:space="preserve"> por supuesto, el gobierno comprometerse también a ello. Esto </w:t>
      </w:r>
      <w:r w:rsidR="00B333C3">
        <w:rPr>
          <w:sz w:val="32"/>
          <w:szCs w:val="32"/>
          <w:lang w:val="es-MX"/>
        </w:rPr>
        <w:t xml:space="preserve">tiene que ser </w:t>
      </w:r>
      <w:r>
        <w:rPr>
          <w:sz w:val="32"/>
          <w:szCs w:val="32"/>
          <w:lang w:val="es-MX"/>
        </w:rPr>
        <w:t>parte de este gran Acuerdo Nacional por el acceso a la Educación Superior.</w:t>
      </w:r>
    </w:p>
    <w:p w14:paraId="0E3C4A52" w14:textId="3411DF20" w:rsidR="00B05CB3" w:rsidRDefault="0055074F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T</w:t>
      </w:r>
      <w:r w:rsidR="00B05CB3">
        <w:rPr>
          <w:sz w:val="32"/>
          <w:szCs w:val="32"/>
          <w:lang w:val="es-MX"/>
        </w:rPr>
        <w:t xml:space="preserve">ambién estamos fortaleciendo la educación en línea, tal como ocurre en los países desarrollados. Bueno, para el conocimiento, </w:t>
      </w:r>
      <w:r>
        <w:rPr>
          <w:sz w:val="32"/>
          <w:szCs w:val="32"/>
          <w:lang w:val="es-MX"/>
        </w:rPr>
        <w:t xml:space="preserve">es verdad </w:t>
      </w:r>
      <w:r w:rsidR="00B333C3">
        <w:rPr>
          <w:sz w:val="32"/>
          <w:szCs w:val="32"/>
          <w:lang w:val="es-MX"/>
        </w:rPr>
        <w:t xml:space="preserve">que secularmente se </w:t>
      </w:r>
      <w:r w:rsidR="00B05CB3">
        <w:rPr>
          <w:sz w:val="32"/>
          <w:szCs w:val="32"/>
          <w:lang w:val="es-MX"/>
        </w:rPr>
        <w:t>ha pensado que la presencia en las aulas es fundamental para el estudiante</w:t>
      </w:r>
      <w:r>
        <w:rPr>
          <w:sz w:val="32"/>
          <w:szCs w:val="32"/>
          <w:lang w:val="es-MX"/>
        </w:rPr>
        <w:t>. P</w:t>
      </w:r>
      <w:r w:rsidR="00B05CB3">
        <w:rPr>
          <w:sz w:val="32"/>
          <w:szCs w:val="32"/>
          <w:lang w:val="es-MX"/>
        </w:rPr>
        <w:t xml:space="preserve">ero </w:t>
      </w:r>
      <w:r>
        <w:rPr>
          <w:sz w:val="32"/>
          <w:szCs w:val="32"/>
          <w:lang w:val="es-MX"/>
        </w:rPr>
        <w:t>sí</w:t>
      </w:r>
      <w:r w:rsidR="00B333C3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se </w:t>
      </w:r>
      <w:r w:rsidR="00B333C3">
        <w:rPr>
          <w:sz w:val="32"/>
          <w:szCs w:val="32"/>
          <w:lang w:val="es-MX"/>
        </w:rPr>
        <w:t>puede hacer una educación semipresencial.</w:t>
      </w:r>
    </w:p>
    <w:p w14:paraId="1CADC8A0" w14:textId="7E1F2688" w:rsidR="00B333C3" w:rsidRDefault="0055074F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Creo que hay que </w:t>
      </w:r>
      <w:r w:rsidR="00B333C3">
        <w:rPr>
          <w:sz w:val="32"/>
          <w:szCs w:val="32"/>
          <w:lang w:val="es-MX"/>
        </w:rPr>
        <w:t>incentivar la responsabilidad que se requiere para poder estudiar</w:t>
      </w:r>
      <w:r>
        <w:rPr>
          <w:sz w:val="32"/>
          <w:szCs w:val="32"/>
          <w:lang w:val="es-MX"/>
        </w:rPr>
        <w:t>. P</w:t>
      </w:r>
      <w:r w:rsidR="00B333C3">
        <w:rPr>
          <w:sz w:val="32"/>
          <w:szCs w:val="32"/>
          <w:lang w:val="es-MX"/>
        </w:rPr>
        <w:t>or ejemplo, una carrera o una maestría en línea. Ya tenemos educación en línea en 5 universidades y pronto serán muchas más.</w:t>
      </w:r>
      <w:r>
        <w:rPr>
          <w:sz w:val="32"/>
          <w:szCs w:val="32"/>
          <w:lang w:val="es-MX"/>
        </w:rPr>
        <w:t xml:space="preserve"> </w:t>
      </w:r>
      <w:r w:rsidR="00B333C3">
        <w:rPr>
          <w:sz w:val="32"/>
          <w:szCs w:val="32"/>
          <w:lang w:val="es-MX"/>
        </w:rPr>
        <w:t>No olvidemos que hasta finales de este año, tendremos e</w:t>
      </w:r>
      <w:r>
        <w:rPr>
          <w:sz w:val="32"/>
          <w:szCs w:val="32"/>
          <w:lang w:val="es-MX"/>
        </w:rPr>
        <w:t xml:space="preserve">l 95% de todo el país conectado. Es decir que </w:t>
      </w:r>
      <w:r w:rsidR="00B333C3">
        <w:rPr>
          <w:sz w:val="32"/>
          <w:szCs w:val="32"/>
          <w:lang w:val="es-MX"/>
        </w:rPr>
        <w:t>ya no habrá pretexto para no estudiar.</w:t>
      </w:r>
      <w:r>
        <w:rPr>
          <w:sz w:val="32"/>
          <w:szCs w:val="32"/>
          <w:lang w:val="es-MX"/>
        </w:rPr>
        <w:t xml:space="preserve"> </w:t>
      </w:r>
      <w:r w:rsidR="00B333C3">
        <w:rPr>
          <w:sz w:val="32"/>
          <w:szCs w:val="32"/>
          <w:lang w:val="es-MX"/>
        </w:rPr>
        <w:t>Gracias a estos esfuerzos, desde el 2017 aumentamos 76</w:t>
      </w:r>
      <w:r>
        <w:rPr>
          <w:sz w:val="32"/>
          <w:szCs w:val="32"/>
          <w:lang w:val="es-MX"/>
        </w:rPr>
        <w:t xml:space="preserve"> mil</w:t>
      </w:r>
      <w:r w:rsidR="00B333C3">
        <w:rPr>
          <w:sz w:val="32"/>
          <w:szCs w:val="32"/>
          <w:lang w:val="es-MX"/>
        </w:rPr>
        <w:t xml:space="preserve"> cupos entre presenciales y en línea.</w:t>
      </w:r>
    </w:p>
    <w:p w14:paraId="697678B7" w14:textId="77777777" w:rsidR="0055074F" w:rsidRDefault="00B333C3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>Hoy tengo para nuest</w:t>
      </w:r>
      <w:r w:rsidR="0055074F">
        <w:rPr>
          <w:sz w:val="32"/>
          <w:szCs w:val="32"/>
          <w:lang w:val="es-MX"/>
        </w:rPr>
        <w:t>ros jóvenes una gran noticia. Yo</w:t>
      </w:r>
      <w:r>
        <w:rPr>
          <w:sz w:val="32"/>
          <w:szCs w:val="32"/>
          <w:lang w:val="es-MX"/>
        </w:rPr>
        <w:t xml:space="preserve"> quiero recordar a los jóvenes la necesidad de que nuestra educación mejore. Pero eso no se consigue en tal año del colegio</w:t>
      </w:r>
      <w:r w:rsidR="0055074F">
        <w:rPr>
          <w:sz w:val="32"/>
          <w:szCs w:val="32"/>
          <w:lang w:val="es-MX"/>
        </w:rPr>
        <w:t>,</w:t>
      </w:r>
      <w:r>
        <w:rPr>
          <w:sz w:val="32"/>
          <w:szCs w:val="32"/>
          <w:lang w:val="es-MX"/>
        </w:rPr>
        <w:t xml:space="preserve"> o en tal </w:t>
      </w:r>
      <w:r w:rsidR="0055074F">
        <w:rPr>
          <w:sz w:val="32"/>
          <w:szCs w:val="32"/>
          <w:lang w:val="es-MX"/>
        </w:rPr>
        <w:t xml:space="preserve">momento de la universidad, </w:t>
      </w:r>
      <w:r>
        <w:rPr>
          <w:sz w:val="32"/>
          <w:szCs w:val="32"/>
          <w:lang w:val="es-MX"/>
        </w:rPr>
        <w:t>o en tal momento de la vida.</w:t>
      </w:r>
      <w:r w:rsidR="0055074F">
        <w:rPr>
          <w:sz w:val="32"/>
          <w:szCs w:val="32"/>
          <w:lang w:val="es-MX"/>
        </w:rPr>
        <w:t xml:space="preserve"> </w:t>
      </w:r>
    </w:p>
    <w:p w14:paraId="2C24C88B" w14:textId="4A83DBEE" w:rsidR="007C653E" w:rsidRPr="0055074F" w:rsidRDefault="007C653E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</w:rPr>
        <w:t>Realmente</w:t>
      </w:r>
      <w:r w:rsidR="0055074F">
        <w:rPr>
          <w:sz w:val="32"/>
          <w:szCs w:val="32"/>
        </w:rPr>
        <w:t>,</w:t>
      </w:r>
      <w:r>
        <w:rPr>
          <w:sz w:val="32"/>
          <w:szCs w:val="32"/>
        </w:rPr>
        <w:t xml:space="preserve"> no es un fin. Es un camino que inicia desde el mismo momento en que el niño, ávido de</w:t>
      </w:r>
      <w:r w:rsidR="0055074F">
        <w:rPr>
          <w:sz w:val="32"/>
          <w:szCs w:val="32"/>
        </w:rPr>
        <w:t xml:space="preserve"> conocimiento, pregunta: “</w:t>
      </w:r>
      <w:r w:rsidR="003D391A">
        <w:rPr>
          <w:sz w:val="32"/>
          <w:szCs w:val="32"/>
        </w:rPr>
        <w:t>¿qué es esto?”, “</w:t>
      </w:r>
      <w:r>
        <w:rPr>
          <w:sz w:val="32"/>
          <w:szCs w:val="32"/>
        </w:rPr>
        <w:t>¿por qué esto?”, “¿por qué el sol</w:t>
      </w:r>
      <w:r w:rsidR="0055074F">
        <w:rPr>
          <w:sz w:val="32"/>
          <w:szCs w:val="32"/>
        </w:rPr>
        <w:t xml:space="preserve">, por qué la luna, </w:t>
      </w:r>
      <w:r>
        <w:rPr>
          <w:sz w:val="32"/>
          <w:szCs w:val="32"/>
        </w:rPr>
        <w:t>por qué las estrellas</w:t>
      </w:r>
      <w:r w:rsidR="0055074F">
        <w:rPr>
          <w:sz w:val="32"/>
          <w:szCs w:val="32"/>
        </w:rPr>
        <w:t xml:space="preserve">, </w:t>
      </w:r>
      <w:r>
        <w:rPr>
          <w:sz w:val="32"/>
          <w:szCs w:val="32"/>
        </w:rPr>
        <w:t>por qué l</w:t>
      </w:r>
      <w:r w:rsidR="0055074F">
        <w:rPr>
          <w:sz w:val="32"/>
          <w:szCs w:val="32"/>
        </w:rPr>
        <w:t>as plantas?”, etcétera</w:t>
      </w:r>
      <w:r>
        <w:rPr>
          <w:sz w:val="32"/>
          <w:szCs w:val="32"/>
        </w:rPr>
        <w:t>. El niño es un científico en potencia.</w:t>
      </w:r>
    </w:p>
    <w:p w14:paraId="08F5FBFE" w14:textId="53E454A5" w:rsidR="007C653E" w:rsidRDefault="007C653E" w:rsidP="002B5953">
      <w:pPr>
        <w:tabs>
          <w:tab w:val="left" w:pos="3840"/>
        </w:tabs>
        <w:spacing w:before="100" w:beforeAutospacing="1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¿En qué momento cortamos o coartamos esa carrera de científico? </w:t>
      </w:r>
      <w:r w:rsidR="00E239AC">
        <w:rPr>
          <w:sz w:val="32"/>
          <w:szCs w:val="32"/>
        </w:rPr>
        <w:t xml:space="preserve">En los primeros años de vida y de educación inicial, </w:t>
      </w:r>
      <w:r>
        <w:rPr>
          <w:sz w:val="32"/>
          <w:szCs w:val="32"/>
        </w:rPr>
        <w:t xml:space="preserve">les corresponde a los padres saber exactamente cómo no coartar ese espíritu, ese afán de </w:t>
      </w:r>
      <w:r w:rsidR="00E239AC">
        <w:rPr>
          <w:sz w:val="32"/>
          <w:szCs w:val="32"/>
        </w:rPr>
        <w:t>investigación. D</w:t>
      </w:r>
      <w:r>
        <w:rPr>
          <w:sz w:val="32"/>
          <w:szCs w:val="32"/>
        </w:rPr>
        <w:t>e poder percibir con facilidad conocimientos, texturas, olores, sabores, c</w:t>
      </w:r>
      <w:r w:rsidR="00E239AC">
        <w:rPr>
          <w:sz w:val="32"/>
          <w:szCs w:val="32"/>
        </w:rPr>
        <w:t>olores, sonidos</w:t>
      </w:r>
      <w:r>
        <w:rPr>
          <w:sz w:val="32"/>
          <w:szCs w:val="32"/>
        </w:rPr>
        <w:t xml:space="preserve">. </w:t>
      </w:r>
      <w:r w:rsidR="00E239AC">
        <w:rPr>
          <w:sz w:val="32"/>
          <w:szCs w:val="32"/>
        </w:rPr>
        <w:t xml:space="preserve">Porque </w:t>
      </w:r>
      <w:r>
        <w:rPr>
          <w:sz w:val="32"/>
          <w:szCs w:val="32"/>
        </w:rPr>
        <w:t>es el contacto con la naturaleza, con la sociedad, con uno mism</w:t>
      </w:r>
      <w:r w:rsidR="00E239AC">
        <w:rPr>
          <w:sz w:val="32"/>
          <w:szCs w:val="32"/>
        </w:rPr>
        <w:t xml:space="preserve">o, </w:t>
      </w:r>
      <w:r>
        <w:rPr>
          <w:sz w:val="32"/>
          <w:szCs w:val="32"/>
        </w:rPr>
        <w:t xml:space="preserve">el que </w:t>
      </w:r>
      <w:r w:rsidR="00E239AC">
        <w:rPr>
          <w:sz w:val="32"/>
          <w:szCs w:val="32"/>
        </w:rPr>
        <w:t xml:space="preserve">le </w:t>
      </w:r>
      <w:r>
        <w:rPr>
          <w:sz w:val="32"/>
          <w:szCs w:val="32"/>
        </w:rPr>
        <w:t xml:space="preserve">permite identificar. </w:t>
      </w:r>
    </w:p>
    <w:p w14:paraId="6C0F17AA" w14:textId="779C7C5C" w:rsidR="007C653E" w:rsidRDefault="007C653E" w:rsidP="002B5953">
      <w:pPr>
        <w:tabs>
          <w:tab w:val="left" w:pos="3840"/>
        </w:tabs>
        <w:spacing w:before="100" w:beforeAutospacing="1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primer lugar, nos permite sumergirnos en el conocimiento profundo, utilizando </w:t>
      </w:r>
      <w:r w:rsidR="007C18B0">
        <w:rPr>
          <w:sz w:val="32"/>
          <w:szCs w:val="32"/>
        </w:rPr>
        <w:t xml:space="preserve">la metodología adecuada </w:t>
      </w:r>
      <w:r>
        <w:rPr>
          <w:sz w:val="32"/>
          <w:szCs w:val="32"/>
        </w:rPr>
        <w:t>poder comunicar de manera adecuada, poder conceptualizar de manera adecuada: ¡importantísimo! Emitir conceptos de manera adecuada. Utilizar la retórica que, por ejemplo, proponía el gran científico</w:t>
      </w:r>
      <w:r w:rsidR="007C18B0">
        <w:rPr>
          <w:sz w:val="32"/>
          <w:szCs w:val="32"/>
        </w:rPr>
        <w:t xml:space="preserve"> y</w:t>
      </w:r>
      <w:r>
        <w:rPr>
          <w:sz w:val="32"/>
          <w:szCs w:val="32"/>
        </w:rPr>
        <w:t xml:space="preserve"> filósofo ateniense</w:t>
      </w:r>
      <w:r w:rsidR="00FA72FC">
        <w:rPr>
          <w:sz w:val="32"/>
          <w:szCs w:val="32"/>
        </w:rPr>
        <w:t>,</w:t>
      </w:r>
      <w:r>
        <w:rPr>
          <w:sz w:val="32"/>
          <w:szCs w:val="32"/>
        </w:rPr>
        <w:t xml:space="preserve"> Aristóteles.</w:t>
      </w:r>
      <w:r w:rsidR="007C18B0">
        <w:rPr>
          <w:sz w:val="32"/>
          <w:szCs w:val="32"/>
        </w:rPr>
        <w:t xml:space="preserve"> </w:t>
      </w:r>
    </w:p>
    <w:p w14:paraId="2F87E9DA" w14:textId="0AC79E4B" w:rsidR="005E5AFC" w:rsidRDefault="007C18B0" w:rsidP="002B5953">
      <w:pPr>
        <w:tabs>
          <w:tab w:val="left" w:pos="3840"/>
        </w:tabs>
        <w:spacing w:before="100" w:beforeAutospacing="1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De eso se trata</w:t>
      </w:r>
      <w:r w:rsidR="007C653E">
        <w:rPr>
          <w:sz w:val="32"/>
          <w:szCs w:val="32"/>
        </w:rPr>
        <w:t xml:space="preserve">. Poder hallar connotaciones, denotaciones de las palabras que decimos. </w:t>
      </w:r>
      <w:r w:rsidR="005E5AFC">
        <w:rPr>
          <w:sz w:val="32"/>
          <w:szCs w:val="32"/>
        </w:rPr>
        <w:t>Utilizar el método qu</w:t>
      </w:r>
      <w:r>
        <w:rPr>
          <w:sz w:val="32"/>
          <w:szCs w:val="32"/>
        </w:rPr>
        <w:t>e queramos para poder comunicar,</w:t>
      </w:r>
      <w:r w:rsidR="005E5AFC">
        <w:rPr>
          <w:sz w:val="32"/>
          <w:szCs w:val="32"/>
        </w:rPr>
        <w:t xml:space="preserve"> de repente, la ironía socrática; la retórica aristotélica; </w:t>
      </w:r>
      <w:r>
        <w:rPr>
          <w:sz w:val="32"/>
          <w:szCs w:val="32"/>
        </w:rPr>
        <w:t xml:space="preserve">utilizar la tríada de Hegel o </w:t>
      </w:r>
      <w:r w:rsidR="005E5AFC">
        <w:rPr>
          <w:sz w:val="32"/>
          <w:szCs w:val="32"/>
        </w:rPr>
        <w:t xml:space="preserve">el mecanismo cartesiano; para poder comunicar adecuadamente </w:t>
      </w:r>
      <w:r>
        <w:rPr>
          <w:sz w:val="32"/>
          <w:szCs w:val="32"/>
        </w:rPr>
        <w:t>el</w:t>
      </w:r>
      <w:r w:rsidR="005E5AFC">
        <w:rPr>
          <w:sz w:val="32"/>
          <w:szCs w:val="32"/>
        </w:rPr>
        <w:t xml:space="preserve"> conocimiento, yendo a los resquicios más profundos de ese conocimiento. Y poder conceptualizar de buena manera</w:t>
      </w:r>
      <w:r>
        <w:rPr>
          <w:sz w:val="32"/>
          <w:szCs w:val="32"/>
        </w:rPr>
        <w:t>, e identificar con toda claridad</w:t>
      </w:r>
      <w:r w:rsidR="005E5AFC">
        <w:rPr>
          <w:sz w:val="32"/>
          <w:szCs w:val="32"/>
        </w:rPr>
        <w:t xml:space="preserve"> símbolos tan importantes para la vida: metáforas, alegorías, que nos permitan explicar </w:t>
      </w:r>
      <w:r>
        <w:rPr>
          <w:sz w:val="32"/>
          <w:szCs w:val="32"/>
        </w:rPr>
        <w:t xml:space="preserve">todo el saber que </w:t>
      </w:r>
      <w:r w:rsidR="005E5AFC">
        <w:rPr>
          <w:sz w:val="32"/>
          <w:szCs w:val="32"/>
        </w:rPr>
        <w:t>tenemos.</w:t>
      </w:r>
    </w:p>
    <w:p w14:paraId="0C014CDC" w14:textId="3142ACE4" w:rsidR="005E5AFC" w:rsidRDefault="005E5AFC" w:rsidP="002B5953">
      <w:pPr>
        <w:spacing w:before="100" w:beforeAutospacing="1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Les decía que hay </w:t>
      </w:r>
      <w:r w:rsidR="00D724AA">
        <w:rPr>
          <w:sz w:val="32"/>
          <w:szCs w:val="32"/>
        </w:rPr>
        <w:t>una buena noticia. ¡Solo en el</w:t>
      </w:r>
      <w:r>
        <w:rPr>
          <w:sz w:val="32"/>
          <w:szCs w:val="32"/>
        </w:rPr>
        <w:t xml:space="preserve"> primer semestre de este año, </w:t>
      </w:r>
      <w:r w:rsidR="00FA72FC">
        <w:rPr>
          <w:sz w:val="32"/>
          <w:szCs w:val="32"/>
        </w:rPr>
        <w:t>ofertaremos</w:t>
      </w:r>
      <w:r>
        <w:rPr>
          <w:sz w:val="32"/>
          <w:szCs w:val="32"/>
        </w:rPr>
        <w:t xml:space="preserve"> 81 mil cupos presenciales en universidades! ¡Y 25 mil más para educación en línea! ¡106 mil jóvenes más tendrán oportunidades de cumplir sus sueños!</w:t>
      </w:r>
      <w:r w:rsidR="00D724AA">
        <w:rPr>
          <w:sz w:val="32"/>
          <w:szCs w:val="32"/>
        </w:rPr>
        <w:t xml:space="preserve"> Y si podemos hacerlo más, </w:t>
      </w:r>
      <w:r>
        <w:rPr>
          <w:sz w:val="32"/>
          <w:szCs w:val="32"/>
        </w:rPr>
        <w:t xml:space="preserve">lo haremos. </w:t>
      </w:r>
    </w:p>
    <w:p w14:paraId="48856C54" w14:textId="45B81D39" w:rsidR="00EB6A21" w:rsidRPr="00D724AA" w:rsidRDefault="005E5AFC" w:rsidP="002B5953">
      <w:pPr>
        <w:spacing w:before="100" w:beforeAutospacing="1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Pero además</w:t>
      </w:r>
      <w:r w:rsidR="00D724AA">
        <w:rPr>
          <w:sz w:val="32"/>
          <w:szCs w:val="32"/>
        </w:rPr>
        <w:t>,</w:t>
      </w:r>
      <w:r>
        <w:rPr>
          <w:sz w:val="32"/>
          <w:szCs w:val="32"/>
        </w:rPr>
        <w:t xml:space="preserve"> seguimos fortaleciendo la educación técnica y tecnológica. </w:t>
      </w:r>
      <w:r w:rsidR="00D724AA">
        <w:rPr>
          <w:sz w:val="32"/>
          <w:szCs w:val="32"/>
        </w:rPr>
        <w:t>N</w:t>
      </w:r>
      <w:r>
        <w:rPr>
          <w:sz w:val="32"/>
          <w:szCs w:val="32"/>
        </w:rPr>
        <w:t>o necesariamente hay que ser un prof</w:t>
      </w:r>
      <w:r w:rsidR="00D724AA">
        <w:rPr>
          <w:sz w:val="32"/>
          <w:szCs w:val="32"/>
        </w:rPr>
        <w:t>esional tradicional. S</w:t>
      </w:r>
      <w:r>
        <w:rPr>
          <w:sz w:val="32"/>
          <w:szCs w:val="32"/>
        </w:rPr>
        <w:t>abe</w:t>
      </w:r>
      <w:r w:rsidR="00D724AA">
        <w:rPr>
          <w:sz w:val="32"/>
          <w:szCs w:val="32"/>
        </w:rPr>
        <w:t>mos la dificultad que tenemos para</w:t>
      </w:r>
      <w:r>
        <w:rPr>
          <w:sz w:val="32"/>
          <w:szCs w:val="32"/>
        </w:rPr>
        <w:t xml:space="preserve"> encontrar personas que hayan desarrollado conocimientos y prácticas adecuadas en tecnología. </w:t>
      </w:r>
      <w:r w:rsidR="00EB6A21">
        <w:rPr>
          <w:sz w:val="32"/>
          <w:szCs w:val="32"/>
          <w:lang w:val="es-MX"/>
        </w:rPr>
        <w:t>D</w:t>
      </w:r>
      <w:r w:rsidR="00EB6A21" w:rsidRPr="00EB6A21">
        <w:rPr>
          <w:sz w:val="32"/>
          <w:szCs w:val="32"/>
          <w:lang w:val="es-MX"/>
        </w:rPr>
        <w:t>esde nuestras empresas, en nuestras casas, en nuestras labores</w:t>
      </w:r>
      <w:r w:rsidR="00FA72FC">
        <w:rPr>
          <w:sz w:val="32"/>
          <w:szCs w:val="32"/>
          <w:lang w:val="es-MX"/>
        </w:rPr>
        <w:t>,</w:t>
      </w:r>
      <w:r w:rsidR="00EB6A21" w:rsidRPr="00EB6A21">
        <w:rPr>
          <w:sz w:val="32"/>
          <w:szCs w:val="32"/>
          <w:lang w:val="es-MX"/>
        </w:rPr>
        <w:t xml:space="preserve"> sabemos la importancia que tiene la tecnología. </w:t>
      </w:r>
    </w:p>
    <w:p w14:paraId="3FC94CFB" w14:textId="6F5C7805" w:rsidR="00EB6A21" w:rsidRPr="00EB6A21" w:rsidRDefault="00D724AA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No </w:t>
      </w:r>
      <w:r w:rsidR="00EB6A21" w:rsidRPr="00EB6A21">
        <w:rPr>
          <w:sz w:val="32"/>
          <w:szCs w:val="32"/>
          <w:lang w:val="es-MX"/>
        </w:rPr>
        <w:t xml:space="preserve">olvidemos que de tecnología se mueve el mundo. Porque la tecnología no es </w:t>
      </w:r>
      <w:r>
        <w:rPr>
          <w:sz w:val="32"/>
          <w:szCs w:val="32"/>
          <w:lang w:val="es-MX"/>
        </w:rPr>
        <w:t>sino los principios, las leyes aterrizadas</w:t>
      </w:r>
      <w:r w:rsidR="00EB6A21" w:rsidRPr="00EB6A21">
        <w:rPr>
          <w:sz w:val="32"/>
          <w:szCs w:val="32"/>
          <w:lang w:val="es-MX"/>
        </w:rPr>
        <w:t xml:space="preserve"> en la práctica social</w:t>
      </w:r>
      <w:r w:rsidR="00EB6A21">
        <w:rPr>
          <w:sz w:val="32"/>
          <w:szCs w:val="32"/>
          <w:lang w:val="es-MX"/>
        </w:rPr>
        <w:t>,</w:t>
      </w:r>
      <w:r w:rsidR="00EB6A21" w:rsidRPr="00EB6A21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que es donde debe manifestarse </w:t>
      </w:r>
      <w:r w:rsidR="00EB6A21" w:rsidRPr="00EB6A21">
        <w:rPr>
          <w:sz w:val="32"/>
          <w:szCs w:val="32"/>
          <w:lang w:val="es-MX"/>
        </w:rPr>
        <w:t>aquella verdad que nosotros creemos.</w:t>
      </w:r>
      <w:r>
        <w:rPr>
          <w:sz w:val="32"/>
          <w:szCs w:val="32"/>
          <w:lang w:val="es-MX"/>
        </w:rPr>
        <w:t xml:space="preserve"> </w:t>
      </w:r>
      <w:r w:rsidR="00EB6A21" w:rsidRPr="00EB6A21">
        <w:rPr>
          <w:sz w:val="32"/>
          <w:szCs w:val="32"/>
          <w:lang w:val="es-MX"/>
        </w:rPr>
        <w:t>Aprender y aprender para mejor comprender y actuar</w:t>
      </w:r>
      <w:r w:rsidR="00EB6A21">
        <w:rPr>
          <w:sz w:val="32"/>
          <w:szCs w:val="32"/>
          <w:lang w:val="es-MX"/>
        </w:rPr>
        <w:t>,</w:t>
      </w:r>
      <w:r w:rsidR="00EB6A21" w:rsidRPr="00EB6A21">
        <w:rPr>
          <w:sz w:val="32"/>
          <w:szCs w:val="32"/>
          <w:lang w:val="es-MX"/>
        </w:rPr>
        <w:t xml:space="preserve"> decía Lenin. </w:t>
      </w:r>
      <w:r>
        <w:rPr>
          <w:sz w:val="32"/>
          <w:szCs w:val="32"/>
          <w:lang w:val="es-MX"/>
        </w:rPr>
        <w:t>De eso se trata:</w:t>
      </w:r>
      <w:r w:rsidR="00EB6A21" w:rsidRPr="00EB6A21">
        <w:rPr>
          <w:sz w:val="32"/>
          <w:szCs w:val="32"/>
          <w:lang w:val="es-MX"/>
        </w:rPr>
        <w:t xml:space="preserve"> que tengamos profesionales que est</w:t>
      </w:r>
      <w:r w:rsidR="00EB6A21">
        <w:rPr>
          <w:sz w:val="32"/>
          <w:szCs w:val="32"/>
          <w:lang w:val="es-MX"/>
        </w:rPr>
        <w:t>é</w:t>
      </w:r>
      <w:r w:rsidR="00EB6A21" w:rsidRPr="00EB6A21">
        <w:rPr>
          <w:sz w:val="32"/>
          <w:szCs w:val="32"/>
          <w:lang w:val="es-MX"/>
        </w:rPr>
        <w:t>n en capacidad de servir a la sociedad.</w:t>
      </w:r>
    </w:p>
    <w:p w14:paraId="5F7AC742" w14:textId="0EFE0A21" w:rsidR="00EB6A21" w:rsidRPr="00EB6A21" w:rsidRDefault="00EB6A21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 w:rsidRPr="00EB6A21">
        <w:rPr>
          <w:sz w:val="32"/>
          <w:szCs w:val="32"/>
          <w:lang w:val="es-MX"/>
        </w:rPr>
        <w:t>Muchos piensan que un título universitario es el único camino para salir de la pobreza.</w:t>
      </w:r>
      <w:r w:rsidR="00D724AA">
        <w:rPr>
          <w:sz w:val="32"/>
          <w:szCs w:val="32"/>
          <w:lang w:val="es-MX"/>
        </w:rPr>
        <w:t xml:space="preserve"> </w:t>
      </w:r>
      <w:r w:rsidR="00D724AA" w:rsidRPr="00EB6A21">
        <w:rPr>
          <w:sz w:val="32"/>
          <w:szCs w:val="32"/>
          <w:lang w:val="es-MX"/>
        </w:rPr>
        <w:t>No es así</w:t>
      </w:r>
      <w:r w:rsidR="00D724AA">
        <w:rPr>
          <w:sz w:val="32"/>
          <w:szCs w:val="32"/>
          <w:lang w:val="es-MX"/>
        </w:rPr>
        <w:t xml:space="preserve">. Miren </w:t>
      </w:r>
      <w:r w:rsidRPr="00EB6A21">
        <w:rPr>
          <w:sz w:val="32"/>
          <w:szCs w:val="32"/>
          <w:lang w:val="es-MX"/>
        </w:rPr>
        <w:t>que ni Steve Jobs</w:t>
      </w:r>
      <w:r>
        <w:rPr>
          <w:sz w:val="32"/>
          <w:szCs w:val="32"/>
          <w:lang w:val="es-MX"/>
        </w:rPr>
        <w:t>,</w:t>
      </w:r>
      <w:r w:rsidRPr="00EB6A21">
        <w:rPr>
          <w:sz w:val="32"/>
          <w:szCs w:val="32"/>
          <w:lang w:val="es-MX"/>
        </w:rPr>
        <w:t xml:space="preserve"> ni Bill Gates han es</w:t>
      </w:r>
      <w:r w:rsidR="00D724AA">
        <w:rPr>
          <w:sz w:val="32"/>
          <w:szCs w:val="32"/>
          <w:lang w:val="es-MX"/>
        </w:rPr>
        <w:t>tudiado en una universidad</w:t>
      </w:r>
      <w:r w:rsidRPr="00EB6A21">
        <w:rPr>
          <w:sz w:val="32"/>
          <w:szCs w:val="32"/>
          <w:lang w:val="es-MX"/>
        </w:rPr>
        <w:t>.</w:t>
      </w:r>
      <w:r w:rsidR="00D724AA">
        <w:rPr>
          <w:sz w:val="32"/>
          <w:szCs w:val="32"/>
          <w:lang w:val="es-MX"/>
        </w:rPr>
        <w:t xml:space="preserve"> N</w:t>
      </w:r>
      <w:r w:rsidRPr="00EB6A21">
        <w:rPr>
          <w:sz w:val="32"/>
          <w:szCs w:val="32"/>
          <w:lang w:val="es-MX"/>
        </w:rPr>
        <w:t>ingún título garantiza trabajo. Son los conocimientos los que garantizan trabajo.</w:t>
      </w:r>
    </w:p>
    <w:p w14:paraId="043B07B2" w14:textId="0F3E7AC0" w:rsidR="00EB6A21" w:rsidRDefault="00D724AA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En </w:t>
      </w:r>
      <w:r w:rsidR="00EB6A21" w:rsidRPr="00EB6A21">
        <w:rPr>
          <w:sz w:val="32"/>
          <w:szCs w:val="32"/>
          <w:lang w:val="es-MX"/>
        </w:rPr>
        <w:t>tiempos de la gran crisis norteamericana</w:t>
      </w:r>
      <w:r>
        <w:rPr>
          <w:sz w:val="32"/>
          <w:szCs w:val="32"/>
          <w:lang w:val="es-MX"/>
        </w:rPr>
        <w:t>,</w:t>
      </w:r>
      <w:r w:rsidR="00EB6A21" w:rsidRPr="00EB6A21">
        <w:rPr>
          <w:sz w:val="32"/>
          <w:szCs w:val="32"/>
          <w:lang w:val="es-MX"/>
        </w:rPr>
        <w:t xml:space="preserve"> había personas que se acercaban a rogar por un trabajo. Y claro</w:t>
      </w:r>
      <w:r w:rsidR="00EB6A21">
        <w:rPr>
          <w:sz w:val="32"/>
          <w:szCs w:val="32"/>
          <w:lang w:val="es-MX"/>
        </w:rPr>
        <w:t>,</w:t>
      </w:r>
      <w:r w:rsidR="00EB6A21" w:rsidRPr="00EB6A21">
        <w:rPr>
          <w:sz w:val="32"/>
          <w:szCs w:val="32"/>
          <w:lang w:val="es-MX"/>
        </w:rPr>
        <w:t xml:space="preserve"> no había</w:t>
      </w:r>
      <w:r>
        <w:rPr>
          <w:sz w:val="32"/>
          <w:szCs w:val="32"/>
          <w:lang w:val="es-MX"/>
        </w:rPr>
        <w:t>. N</w:t>
      </w:r>
      <w:r w:rsidR="00EB6A21" w:rsidRPr="00EB6A21">
        <w:rPr>
          <w:sz w:val="32"/>
          <w:szCs w:val="32"/>
          <w:lang w:val="es-MX"/>
        </w:rPr>
        <w:t>o encontraban el mecani</w:t>
      </w:r>
      <w:r>
        <w:rPr>
          <w:sz w:val="32"/>
          <w:szCs w:val="32"/>
          <w:lang w:val="es-MX"/>
        </w:rPr>
        <w:t>smo para lograr el empleo pleno</w:t>
      </w:r>
      <w:r w:rsidR="00EB6A21" w:rsidRPr="00EB6A21">
        <w:rPr>
          <w:sz w:val="32"/>
          <w:szCs w:val="32"/>
          <w:lang w:val="es-MX"/>
        </w:rPr>
        <w:t xml:space="preserve">. </w:t>
      </w:r>
    </w:p>
    <w:p w14:paraId="707F919C" w14:textId="7769CEEF" w:rsidR="00EB6A21" w:rsidRPr="00EB6A21" w:rsidRDefault="00EB6A21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 w:rsidRPr="00EB6A21">
        <w:rPr>
          <w:sz w:val="32"/>
          <w:szCs w:val="32"/>
          <w:lang w:val="es-MX"/>
        </w:rPr>
        <w:t xml:space="preserve">En ese momento Earl Nightingale hablaba del </w:t>
      </w:r>
      <w:r w:rsidRPr="001030C1">
        <w:rPr>
          <w:i/>
          <w:sz w:val="32"/>
          <w:szCs w:val="32"/>
          <w:lang w:val="es-MX"/>
        </w:rPr>
        <w:t>hombre del caballo blanco</w:t>
      </w:r>
      <w:r w:rsidRPr="00EB6A21">
        <w:rPr>
          <w:sz w:val="32"/>
          <w:szCs w:val="32"/>
          <w:lang w:val="es-MX"/>
        </w:rPr>
        <w:t xml:space="preserve">. No es el que </w:t>
      </w:r>
      <w:r w:rsidR="001030C1">
        <w:rPr>
          <w:sz w:val="32"/>
          <w:szCs w:val="32"/>
          <w:lang w:val="es-MX"/>
        </w:rPr>
        <w:t>llega</w:t>
      </w:r>
      <w:r w:rsidRPr="00EB6A21">
        <w:rPr>
          <w:sz w:val="32"/>
          <w:szCs w:val="32"/>
          <w:lang w:val="es-MX"/>
        </w:rPr>
        <w:t xml:space="preserve"> a rogar por un trabajo</w:t>
      </w:r>
      <w:r w:rsidR="001030C1">
        <w:rPr>
          <w:sz w:val="32"/>
          <w:szCs w:val="32"/>
          <w:lang w:val="es-MX"/>
        </w:rPr>
        <w:t>;</w:t>
      </w:r>
      <w:r w:rsidRPr="00EB6A21">
        <w:rPr>
          <w:sz w:val="32"/>
          <w:szCs w:val="32"/>
          <w:lang w:val="es-MX"/>
        </w:rPr>
        <w:t xml:space="preserve"> es el que te trae una solución para tu empresa. Aquel que se ha adentrado en el conocimiento de tu empres</w:t>
      </w:r>
      <w:r w:rsidR="001030C1">
        <w:rPr>
          <w:sz w:val="32"/>
          <w:szCs w:val="32"/>
          <w:lang w:val="es-MX"/>
        </w:rPr>
        <w:t xml:space="preserve">a antes de pedir el empleo y </w:t>
      </w:r>
      <w:r w:rsidRPr="00EB6A21">
        <w:rPr>
          <w:sz w:val="32"/>
          <w:szCs w:val="32"/>
          <w:lang w:val="es-MX"/>
        </w:rPr>
        <w:t>dice:</w:t>
      </w:r>
      <w:r w:rsidR="001030C1">
        <w:rPr>
          <w:sz w:val="32"/>
          <w:szCs w:val="32"/>
          <w:lang w:val="es-MX"/>
        </w:rPr>
        <w:t xml:space="preserve"> </w:t>
      </w:r>
      <w:r w:rsidR="00FA72FC">
        <w:rPr>
          <w:sz w:val="32"/>
          <w:szCs w:val="32"/>
          <w:lang w:val="es-MX"/>
        </w:rPr>
        <w:t>“</w:t>
      </w:r>
      <w:r>
        <w:rPr>
          <w:sz w:val="32"/>
          <w:szCs w:val="32"/>
          <w:lang w:val="es-MX"/>
        </w:rPr>
        <w:t xml:space="preserve">Señor </w:t>
      </w:r>
      <w:r w:rsidRPr="00EB6A21">
        <w:rPr>
          <w:sz w:val="32"/>
          <w:szCs w:val="32"/>
          <w:lang w:val="es-MX"/>
        </w:rPr>
        <w:t>gerente</w:t>
      </w:r>
      <w:r w:rsidR="001030C1">
        <w:rPr>
          <w:sz w:val="32"/>
          <w:szCs w:val="32"/>
          <w:lang w:val="es-MX"/>
        </w:rPr>
        <w:t xml:space="preserve">: </w:t>
      </w:r>
      <w:r w:rsidRPr="00EB6A21">
        <w:rPr>
          <w:sz w:val="32"/>
          <w:szCs w:val="32"/>
          <w:lang w:val="es-MX"/>
        </w:rPr>
        <w:t>no vengo a pedir trabajo, vengo a darle una solución para su empresa</w:t>
      </w:r>
      <w:r w:rsidR="00FA72FC">
        <w:rPr>
          <w:sz w:val="32"/>
          <w:szCs w:val="32"/>
          <w:lang w:val="es-MX"/>
        </w:rPr>
        <w:t>”</w:t>
      </w:r>
      <w:r w:rsidRPr="00EB6A21">
        <w:rPr>
          <w:sz w:val="32"/>
          <w:szCs w:val="32"/>
          <w:lang w:val="es-MX"/>
        </w:rPr>
        <w:t>.</w:t>
      </w:r>
      <w:r w:rsidR="001030C1">
        <w:rPr>
          <w:sz w:val="32"/>
          <w:szCs w:val="32"/>
          <w:lang w:val="es-MX"/>
        </w:rPr>
        <w:t xml:space="preserve"> </w:t>
      </w:r>
      <w:r w:rsidRPr="00EB6A21">
        <w:rPr>
          <w:sz w:val="32"/>
          <w:szCs w:val="32"/>
          <w:lang w:val="es-MX"/>
        </w:rPr>
        <w:t>Nosotros queremos gente que encuentre soluciones</w:t>
      </w:r>
      <w:r w:rsidR="001030C1">
        <w:rPr>
          <w:sz w:val="32"/>
          <w:szCs w:val="32"/>
          <w:lang w:val="es-MX"/>
        </w:rPr>
        <w:t>,</w:t>
      </w:r>
      <w:r w:rsidRPr="00EB6A21">
        <w:rPr>
          <w:sz w:val="32"/>
          <w:szCs w:val="32"/>
          <w:lang w:val="es-MX"/>
        </w:rPr>
        <w:t xml:space="preserve"> y la única forma </w:t>
      </w:r>
      <w:r w:rsidR="001030C1">
        <w:rPr>
          <w:sz w:val="32"/>
          <w:szCs w:val="32"/>
          <w:lang w:val="es-MX"/>
        </w:rPr>
        <w:t>de hacerlo,</w:t>
      </w:r>
      <w:r w:rsidRPr="00EB6A21">
        <w:rPr>
          <w:sz w:val="32"/>
          <w:szCs w:val="32"/>
          <w:lang w:val="es-MX"/>
        </w:rPr>
        <w:t xml:space="preserve"> es adentrarse en el saber. No existe otra alternativa.</w:t>
      </w:r>
    </w:p>
    <w:p w14:paraId="6901FCA3" w14:textId="48B4A1E9" w:rsidR="00BD4D9D" w:rsidRPr="001B0ADA" w:rsidRDefault="00EB6A21" w:rsidP="002B5953">
      <w:pPr>
        <w:spacing w:before="100" w:beforeAutospacing="1" w:after="0" w:line="360" w:lineRule="auto"/>
        <w:jc w:val="both"/>
        <w:rPr>
          <w:b/>
          <w:bCs/>
          <w:sz w:val="32"/>
          <w:szCs w:val="32"/>
        </w:rPr>
      </w:pPr>
      <w:r w:rsidRPr="00EB6A21">
        <w:rPr>
          <w:sz w:val="32"/>
          <w:szCs w:val="32"/>
          <w:lang w:val="es-MX"/>
        </w:rPr>
        <w:lastRenderedPageBreak/>
        <w:t>Hoy el sector privado genera el 90 % de empleos y busca técnicos. Que yo sepa</w:t>
      </w:r>
      <w:r w:rsidR="00E07C9A">
        <w:rPr>
          <w:sz w:val="32"/>
          <w:szCs w:val="32"/>
          <w:lang w:val="es-MX"/>
        </w:rPr>
        <w:t>,</w:t>
      </w:r>
      <w:r w:rsidRPr="00EB6A21">
        <w:rPr>
          <w:sz w:val="32"/>
          <w:szCs w:val="32"/>
          <w:lang w:val="es-MX"/>
        </w:rPr>
        <w:t xml:space="preserve"> el sector privado no </w:t>
      </w:r>
      <w:r w:rsidR="00E07C9A">
        <w:rPr>
          <w:sz w:val="32"/>
          <w:szCs w:val="32"/>
          <w:lang w:val="es-MX"/>
        </w:rPr>
        <w:t>busca</w:t>
      </w:r>
      <w:r w:rsidRPr="00EB6A21">
        <w:rPr>
          <w:sz w:val="32"/>
          <w:szCs w:val="32"/>
          <w:lang w:val="es-MX"/>
        </w:rPr>
        <w:t xml:space="preserve"> médicos, abogados, ingenieros</w:t>
      </w:r>
      <w:r>
        <w:rPr>
          <w:sz w:val="32"/>
          <w:szCs w:val="32"/>
          <w:lang w:val="es-MX"/>
        </w:rPr>
        <w:t>,</w:t>
      </w:r>
      <w:r w:rsidRPr="00EB6A21">
        <w:rPr>
          <w:sz w:val="32"/>
          <w:szCs w:val="32"/>
          <w:lang w:val="es-MX"/>
        </w:rPr>
        <w:t xml:space="preserve"> </w:t>
      </w:r>
      <w:r w:rsidR="00E07C9A">
        <w:rPr>
          <w:sz w:val="32"/>
          <w:szCs w:val="32"/>
          <w:lang w:val="es-MX"/>
        </w:rPr>
        <w:t>sino</w:t>
      </w:r>
      <w:r w:rsidRPr="00EB6A21">
        <w:rPr>
          <w:sz w:val="32"/>
          <w:szCs w:val="32"/>
          <w:lang w:val="es-MX"/>
        </w:rPr>
        <w:t xml:space="preserve"> técnicos. En la agricultura</w:t>
      </w:r>
      <w:r w:rsidR="00E07C9A">
        <w:rPr>
          <w:sz w:val="32"/>
          <w:szCs w:val="32"/>
          <w:lang w:val="es-MX"/>
        </w:rPr>
        <w:t>,</w:t>
      </w:r>
      <w:r w:rsidRPr="00EB6A21">
        <w:rPr>
          <w:sz w:val="32"/>
          <w:szCs w:val="32"/>
          <w:lang w:val="es-MX"/>
        </w:rPr>
        <w:t xml:space="preserve"> técnicos que ayud</w:t>
      </w:r>
      <w:r>
        <w:rPr>
          <w:sz w:val="32"/>
          <w:szCs w:val="32"/>
          <w:lang w:val="es-MX"/>
        </w:rPr>
        <w:t>e</w:t>
      </w:r>
      <w:r w:rsidRPr="00EB6A21">
        <w:rPr>
          <w:sz w:val="32"/>
          <w:szCs w:val="32"/>
          <w:lang w:val="es-MX"/>
        </w:rPr>
        <w:t>n a produci</w:t>
      </w:r>
      <w:r>
        <w:rPr>
          <w:sz w:val="32"/>
          <w:szCs w:val="32"/>
          <w:lang w:val="es-MX"/>
        </w:rPr>
        <w:t xml:space="preserve">r </w:t>
      </w:r>
      <w:r w:rsidR="00BD4D9D">
        <w:rPr>
          <w:sz w:val="32"/>
          <w:szCs w:val="32"/>
        </w:rPr>
        <w:t xml:space="preserve">tres granos o tres mazorcas donde antes se producía una. </w:t>
      </w:r>
    </w:p>
    <w:p w14:paraId="5121ED87" w14:textId="77777777" w:rsidR="005B5394" w:rsidRDefault="00E07C9A" w:rsidP="002B5953">
      <w:pPr>
        <w:spacing w:before="100" w:beforeAutospacing="1"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Co</w:t>
      </w:r>
      <w:r w:rsidR="00BD4D9D">
        <w:rPr>
          <w:sz w:val="32"/>
          <w:szCs w:val="32"/>
        </w:rPr>
        <w:t>ntrariamente a lo que se cree, los profesionales técnicos y tecnológicos tienen mayores posibilidades de trabajo inmediato</w:t>
      </w:r>
      <w:r>
        <w:rPr>
          <w:sz w:val="32"/>
          <w:szCs w:val="32"/>
        </w:rPr>
        <w:t>. Si no,</w:t>
      </w:r>
      <w:r w:rsidR="00BD4D9D">
        <w:rPr>
          <w:sz w:val="32"/>
          <w:szCs w:val="32"/>
        </w:rPr>
        <w:t xml:space="preserve"> pregunten al electricista o al fontanero, que se demora</w:t>
      </w:r>
      <w:r>
        <w:rPr>
          <w:sz w:val="32"/>
          <w:szCs w:val="32"/>
        </w:rPr>
        <w:t xml:space="preserve"> tres semanas en ir a componer la tubería y </w:t>
      </w:r>
      <w:r w:rsidR="00BD4D9D">
        <w:rPr>
          <w:sz w:val="32"/>
          <w:szCs w:val="32"/>
        </w:rPr>
        <w:t xml:space="preserve">cobra bastante bien. </w:t>
      </w:r>
      <w:r w:rsidR="005B5394">
        <w:rPr>
          <w:sz w:val="32"/>
          <w:szCs w:val="32"/>
        </w:rPr>
        <w:t>Y lo mismo ocurre</w:t>
      </w:r>
      <w:r w:rsidR="00BD4D9D">
        <w:rPr>
          <w:sz w:val="32"/>
          <w:szCs w:val="32"/>
        </w:rPr>
        <w:t xml:space="preserve"> en todas partes del mundo. </w:t>
      </w:r>
    </w:p>
    <w:p w14:paraId="77AF24D2" w14:textId="2999C087" w:rsidR="00BD4D9D" w:rsidRDefault="00BD4D9D" w:rsidP="002B5953">
      <w:pPr>
        <w:spacing w:before="100" w:beforeAutospacing="1"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Por favor, sacarse de complejos, porque uno de los elementos más importantes del conocimiento</w:t>
      </w:r>
      <w:r w:rsidR="000009C3">
        <w:rPr>
          <w:sz w:val="32"/>
          <w:szCs w:val="32"/>
        </w:rPr>
        <w:t>,</w:t>
      </w:r>
      <w:r>
        <w:rPr>
          <w:sz w:val="32"/>
          <w:szCs w:val="32"/>
        </w:rPr>
        <w:t xml:space="preserve"> es precisa</w:t>
      </w:r>
      <w:r w:rsidR="000009C3">
        <w:rPr>
          <w:sz w:val="32"/>
          <w:szCs w:val="32"/>
        </w:rPr>
        <w:t xml:space="preserve">mente el sacarse taras, el sacarse </w:t>
      </w:r>
      <w:r w:rsidR="00AE3D8B">
        <w:rPr>
          <w:sz w:val="32"/>
          <w:szCs w:val="32"/>
        </w:rPr>
        <w:t>complejos, sacarse mitos</w:t>
      </w:r>
      <w:r>
        <w:rPr>
          <w:sz w:val="32"/>
          <w:szCs w:val="32"/>
        </w:rPr>
        <w:t xml:space="preserve"> inútiles, porque otra cosa son los mitos que nos alimentan el espíritu. </w:t>
      </w:r>
    </w:p>
    <w:p w14:paraId="15248D18" w14:textId="32B2EA9C" w:rsidR="00BD4D9D" w:rsidRDefault="00BD4D9D" w:rsidP="002B5953">
      <w:pPr>
        <w:spacing w:before="100" w:beforeAutospacing="1"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Tenemos otro grave problema: de cada 100 jóvenes que ingresan a la un</w:t>
      </w:r>
      <w:r w:rsidR="00D36ED2">
        <w:rPr>
          <w:sz w:val="32"/>
          <w:szCs w:val="32"/>
        </w:rPr>
        <w:t>iversidad, apenas se gradúan 16</w:t>
      </w:r>
      <w:r>
        <w:rPr>
          <w:sz w:val="32"/>
          <w:szCs w:val="32"/>
        </w:rPr>
        <w:t xml:space="preserve">. Es una pérdida de tiempo valioso, muchas frustraciones y altos costos para el Estado. </w:t>
      </w:r>
    </w:p>
    <w:p w14:paraId="0A295594" w14:textId="40B595FE" w:rsidR="00FA72FC" w:rsidRPr="00AC314E" w:rsidRDefault="00BD4D9D" w:rsidP="002B5953">
      <w:pPr>
        <w:spacing w:before="100" w:beforeAutospacing="1"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Por eso, </w:t>
      </w:r>
      <w:r w:rsidR="00AC314E">
        <w:rPr>
          <w:sz w:val="32"/>
          <w:szCs w:val="32"/>
        </w:rPr>
        <w:t>repito, hay que inspirar al niño</w:t>
      </w:r>
      <w:r>
        <w:rPr>
          <w:sz w:val="32"/>
          <w:szCs w:val="32"/>
        </w:rPr>
        <w:t xml:space="preserve"> desde las primeras instancias de la vida</w:t>
      </w:r>
      <w:r w:rsidR="00AC314E">
        <w:rPr>
          <w:sz w:val="32"/>
          <w:szCs w:val="32"/>
        </w:rPr>
        <w:t>. E</w:t>
      </w:r>
      <w:r>
        <w:rPr>
          <w:sz w:val="32"/>
          <w:szCs w:val="32"/>
        </w:rPr>
        <w:t>n primer lugar, para que practique valores</w:t>
      </w:r>
      <w:r w:rsidR="00AC314E">
        <w:rPr>
          <w:sz w:val="32"/>
          <w:szCs w:val="32"/>
        </w:rPr>
        <w:t>. E</w:t>
      </w:r>
      <w:r>
        <w:rPr>
          <w:sz w:val="32"/>
          <w:szCs w:val="32"/>
        </w:rPr>
        <w:t>n segundo lugar</w:t>
      </w:r>
      <w:r w:rsidR="00AC314E">
        <w:rPr>
          <w:sz w:val="32"/>
          <w:szCs w:val="32"/>
        </w:rPr>
        <w:t>,</w:t>
      </w:r>
      <w:r>
        <w:rPr>
          <w:sz w:val="32"/>
          <w:szCs w:val="32"/>
        </w:rPr>
        <w:t xml:space="preserve"> para que adquiera los conocimientos que se requieren para poder convertir de manera adecuad</w:t>
      </w:r>
      <w:r w:rsidR="00AC314E">
        <w:rPr>
          <w:sz w:val="32"/>
          <w:szCs w:val="32"/>
        </w:rPr>
        <w:t xml:space="preserve">a los reflejos incondicionados </w:t>
      </w:r>
      <w:r>
        <w:rPr>
          <w:sz w:val="32"/>
          <w:szCs w:val="32"/>
        </w:rPr>
        <w:t>en condicionados</w:t>
      </w:r>
      <w:r w:rsidR="00AC314E">
        <w:rPr>
          <w:sz w:val="32"/>
          <w:szCs w:val="32"/>
        </w:rPr>
        <w:t>. Y</w:t>
      </w:r>
      <w:r>
        <w:rPr>
          <w:sz w:val="32"/>
          <w:szCs w:val="32"/>
        </w:rPr>
        <w:t xml:space="preserve"> transformarlos</w:t>
      </w:r>
      <w:r w:rsidR="00AC314E">
        <w:rPr>
          <w:sz w:val="32"/>
          <w:szCs w:val="32"/>
        </w:rPr>
        <w:t xml:space="preserve"> en hábitos y costumbres</w:t>
      </w:r>
      <w:r>
        <w:rPr>
          <w:sz w:val="32"/>
          <w:szCs w:val="32"/>
        </w:rPr>
        <w:t xml:space="preserve"> que nos ayuden a ser mejores seres humanos</w:t>
      </w:r>
      <w:r w:rsidR="00AC314E">
        <w:rPr>
          <w:sz w:val="32"/>
          <w:szCs w:val="32"/>
        </w:rPr>
        <w:t>. Q</w:t>
      </w:r>
      <w:r>
        <w:rPr>
          <w:sz w:val="32"/>
          <w:szCs w:val="32"/>
        </w:rPr>
        <w:t xml:space="preserve">ue no </w:t>
      </w:r>
      <w:r>
        <w:rPr>
          <w:sz w:val="32"/>
          <w:szCs w:val="32"/>
        </w:rPr>
        <w:lastRenderedPageBreak/>
        <w:t>estemos pe</w:t>
      </w:r>
      <w:r w:rsidR="00AC314E">
        <w:rPr>
          <w:sz w:val="32"/>
          <w:szCs w:val="32"/>
        </w:rPr>
        <w:t xml:space="preserve">nsando únicamente en el dinero y </w:t>
      </w:r>
      <w:r>
        <w:rPr>
          <w:sz w:val="32"/>
          <w:szCs w:val="32"/>
        </w:rPr>
        <w:t>en el éxito, sino que nos acostumbremos a servir.</w:t>
      </w:r>
      <w:r w:rsidR="00AC314E">
        <w:rPr>
          <w:sz w:val="32"/>
          <w:szCs w:val="32"/>
        </w:rPr>
        <w:t xml:space="preserve"> </w:t>
      </w:r>
      <w:r w:rsidR="00AC314E">
        <w:rPr>
          <w:sz w:val="32"/>
          <w:szCs w:val="32"/>
          <w:lang w:val="es-MX"/>
        </w:rPr>
        <w:t xml:space="preserve">Cuando </w:t>
      </w:r>
      <w:r w:rsidR="00D14C39" w:rsidRPr="00FA72FC">
        <w:rPr>
          <w:sz w:val="32"/>
          <w:szCs w:val="32"/>
          <w:lang w:val="es-MX"/>
        </w:rPr>
        <w:t>te adentras en el espíritu de servir</w:t>
      </w:r>
      <w:r w:rsidR="00AC314E">
        <w:rPr>
          <w:sz w:val="32"/>
          <w:szCs w:val="32"/>
          <w:lang w:val="es-MX"/>
        </w:rPr>
        <w:t>,</w:t>
      </w:r>
      <w:r w:rsidR="00D14C39" w:rsidRPr="00FA72FC">
        <w:rPr>
          <w:sz w:val="32"/>
          <w:szCs w:val="32"/>
          <w:lang w:val="es-MX"/>
        </w:rPr>
        <w:t xml:space="preserve"> consigues lo mejor para ti y para los demás.</w:t>
      </w:r>
    </w:p>
    <w:p w14:paraId="0CD57C47" w14:textId="5D069E7B" w:rsidR="00D14C39" w:rsidRPr="00FA72FC" w:rsidRDefault="00D14C39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 w:rsidRPr="00FA72FC">
        <w:rPr>
          <w:sz w:val="32"/>
          <w:szCs w:val="32"/>
          <w:lang w:val="es-MX"/>
        </w:rPr>
        <w:t>Lo esencial es que todo joven, con título o sin él, puede y debe cumplir sus s</w:t>
      </w:r>
      <w:r w:rsidR="00AC314E">
        <w:rPr>
          <w:sz w:val="32"/>
          <w:szCs w:val="32"/>
          <w:lang w:val="es-MX"/>
        </w:rPr>
        <w:t>ueños. Y</w:t>
      </w:r>
      <w:r w:rsidRPr="00FA72FC">
        <w:rPr>
          <w:sz w:val="32"/>
          <w:szCs w:val="32"/>
          <w:lang w:val="es-MX"/>
        </w:rPr>
        <w:t xml:space="preserve"> el </w:t>
      </w:r>
      <w:r w:rsidR="00FA72FC" w:rsidRPr="00FA72FC">
        <w:rPr>
          <w:sz w:val="32"/>
          <w:szCs w:val="32"/>
          <w:lang w:val="es-MX"/>
        </w:rPr>
        <w:t>sueño fundamental,</w:t>
      </w:r>
      <w:r w:rsidRPr="00FA72FC">
        <w:rPr>
          <w:sz w:val="32"/>
          <w:szCs w:val="32"/>
          <w:lang w:val="es-MX"/>
        </w:rPr>
        <w:t xml:space="preserve"> sin duda alguna, es servir a los demás. Ese es el sue</w:t>
      </w:r>
      <w:r w:rsidR="00AC314E">
        <w:rPr>
          <w:sz w:val="32"/>
          <w:szCs w:val="32"/>
          <w:lang w:val="es-MX"/>
        </w:rPr>
        <w:t xml:space="preserve">ño que debe tener toda persona. </w:t>
      </w:r>
      <w:r w:rsidR="00B800DB">
        <w:rPr>
          <w:sz w:val="32"/>
          <w:szCs w:val="32"/>
          <w:lang w:val="es-MX"/>
        </w:rPr>
        <w:t>E</w:t>
      </w:r>
      <w:r w:rsidR="00AC314E">
        <w:rPr>
          <w:sz w:val="32"/>
          <w:szCs w:val="32"/>
          <w:lang w:val="es-MX"/>
        </w:rPr>
        <w:t xml:space="preserve">l éxito, el triunfo, </w:t>
      </w:r>
      <w:r w:rsidRPr="00FA72FC">
        <w:rPr>
          <w:sz w:val="32"/>
          <w:szCs w:val="32"/>
          <w:lang w:val="es-MX"/>
        </w:rPr>
        <w:t>el dinero</w:t>
      </w:r>
      <w:r w:rsidR="00FA72FC" w:rsidRPr="00FA72FC">
        <w:rPr>
          <w:sz w:val="32"/>
          <w:szCs w:val="32"/>
          <w:lang w:val="es-MX"/>
        </w:rPr>
        <w:t>,</w:t>
      </w:r>
      <w:r w:rsidRPr="00FA72FC">
        <w:rPr>
          <w:sz w:val="32"/>
          <w:szCs w:val="32"/>
          <w:lang w:val="es-MX"/>
        </w:rPr>
        <w:t xml:space="preserve"> viene</w:t>
      </w:r>
      <w:r w:rsidR="00FA72FC" w:rsidRPr="00FA72FC">
        <w:rPr>
          <w:sz w:val="32"/>
          <w:szCs w:val="32"/>
          <w:lang w:val="es-MX"/>
        </w:rPr>
        <w:t>n</w:t>
      </w:r>
      <w:r w:rsidR="00AC314E">
        <w:rPr>
          <w:sz w:val="32"/>
          <w:szCs w:val="32"/>
          <w:lang w:val="es-MX"/>
        </w:rPr>
        <w:t xml:space="preserve"> por añadidura</w:t>
      </w:r>
      <w:r w:rsidRPr="00FA72FC">
        <w:rPr>
          <w:sz w:val="32"/>
          <w:szCs w:val="32"/>
          <w:lang w:val="es-MX"/>
        </w:rPr>
        <w:t xml:space="preserve"> si aprendes a servir bien</w:t>
      </w:r>
      <w:r w:rsidR="00FA72FC" w:rsidRPr="00FA72FC">
        <w:rPr>
          <w:sz w:val="32"/>
          <w:szCs w:val="32"/>
          <w:lang w:val="es-MX"/>
        </w:rPr>
        <w:t>. T</w:t>
      </w:r>
      <w:r w:rsidRPr="00FA72FC">
        <w:rPr>
          <w:sz w:val="32"/>
          <w:szCs w:val="32"/>
          <w:lang w:val="es-MX"/>
        </w:rPr>
        <w:t xml:space="preserve">enemos que enseñar a la gente a servir bien, a que transformen sus conocimientos en </w:t>
      </w:r>
      <w:r w:rsidR="00AC314E">
        <w:rPr>
          <w:sz w:val="32"/>
          <w:szCs w:val="32"/>
          <w:lang w:val="es-MX"/>
        </w:rPr>
        <w:t>bienestar para los demás</w:t>
      </w:r>
      <w:r w:rsidRPr="00FA72FC">
        <w:rPr>
          <w:sz w:val="32"/>
          <w:szCs w:val="32"/>
          <w:lang w:val="es-MX"/>
        </w:rPr>
        <w:t xml:space="preserve">. </w:t>
      </w:r>
    </w:p>
    <w:p w14:paraId="1DDF9D27" w14:textId="2A8F549B" w:rsidR="00D14C39" w:rsidRPr="00FA72FC" w:rsidRDefault="00B800DB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El filósofo Radhakrishnan decía:</w:t>
      </w:r>
      <w:r w:rsidR="00494EBE">
        <w:rPr>
          <w:sz w:val="32"/>
          <w:szCs w:val="32"/>
          <w:lang w:val="es-MX"/>
        </w:rPr>
        <w:t xml:space="preserve"> </w:t>
      </w:r>
      <w:r w:rsidR="00D14C39" w:rsidRPr="00FA72FC">
        <w:rPr>
          <w:sz w:val="32"/>
          <w:szCs w:val="32"/>
          <w:lang w:val="es-MX"/>
        </w:rPr>
        <w:t xml:space="preserve">teje los hilos de la tela como que lo fuera a lucir la persona amada por ti. Y </w:t>
      </w:r>
      <w:r>
        <w:rPr>
          <w:sz w:val="32"/>
          <w:szCs w:val="32"/>
          <w:lang w:val="es-MX"/>
        </w:rPr>
        <w:t xml:space="preserve">todos los seres humanos </w:t>
      </w:r>
      <w:r w:rsidR="00D14C39" w:rsidRPr="00FA72FC">
        <w:rPr>
          <w:sz w:val="32"/>
          <w:szCs w:val="32"/>
          <w:lang w:val="es-MX"/>
        </w:rPr>
        <w:t xml:space="preserve">lo son. </w:t>
      </w:r>
      <w:r>
        <w:rPr>
          <w:sz w:val="32"/>
          <w:szCs w:val="32"/>
          <w:lang w:val="es-MX"/>
        </w:rPr>
        <w:t>Por eso,</w:t>
      </w:r>
      <w:r w:rsidR="00D14C39" w:rsidRPr="00FA72FC">
        <w:rPr>
          <w:sz w:val="32"/>
          <w:szCs w:val="32"/>
          <w:lang w:val="es-MX"/>
        </w:rPr>
        <w:t xml:space="preserve"> Terencio decía que nada de lo que es humano me es ajeno.</w:t>
      </w:r>
      <w:r>
        <w:rPr>
          <w:sz w:val="32"/>
          <w:szCs w:val="32"/>
          <w:lang w:val="es-MX"/>
        </w:rPr>
        <w:t xml:space="preserve"> </w:t>
      </w:r>
    </w:p>
    <w:p w14:paraId="269CB504" w14:textId="6BD3984F" w:rsidR="00D14C39" w:rsidRPr="00FA72FC" w:rsidRDefault="00B800DB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</w:t>
      </w:r>
      <w:r w:rsidR="00D14C39" w:rsidRPr="00FA72FC">
        <w:rPr>
          <w:sz w:val="32"/>
          <w:szCs w:val="32"/>
          <w:lang w:val="es-MX"/>
        </w:rPr>
        <w:t>l Che Guevara</w:t>
      </w:r>
      <w:r w:rsidR="004B146F">
        <w:rPr>
          <w:sz w:val="32"/>
          <w:szCs w:val="32"/>
          <w:lang w:val="es-MX"/>
        </w:rPr>
        <w:t>,</w:t>
      </w:r>
      <w:r w:rsidR="00D14C39" w:rsidRPr="00FA72FC">
        <w:rPr>
          <w:sz w:val="32"/>
          <w:szCs w:val="32"/>
          <w:lang w:val="es-MX"/>
        </w:rPr>
        <w:t xml:space="preserve"> independientemente de la ideol</w:t>
      </w:r>
      <w:r>
        <w:rPr>
          <w:sz w:val="32"/>
          <w:szCs w:val="32"/>
          <w:lang w:val="es-MX"/>
        </w:rPr>
        <w:t>ogía, tenía una frase lindísima. D</w:t>
      </w:r>
      <w:r w:rsidR="00D14C39" w:rsidRPr="00FA72FC">
        <w:rPr>
          <w:sz w:val="32"/>
          <w:szCs w:val="32"/>
          <w:lang w:val="es-MX"/>
        </w:rPr>
        <w:t>ecía que nadie se gradúa de ser humano mientras no siente como propio el dolor de todos los otros seres humanos</w:t>
      </w:r>
      <w:r w:rsidR="004B146F">
        <w:rPr>
          <w:sz w:val="32"/>
          <w:szCs w:val="32"/>
          <w:lang w:val="es-MX"/>
        </w:rPr>
        <w:t>. Y</w:t>
      </w:r>
      <w:r w:rsidR="00D14C39" w:rsidRPr="00FA72FC">
        <w:rPr>
          <w:sz w:val="32"/>
          <w:szCs w:val="32"/>
          <w:lang w:val="es-MX"/>
        </w:rPr>
        <w:t xml:space="preserve"> por supuesto</w:t>
      </w:r>
      <w:r>
        <w:rPr>
          <w:sz w:val="32"/>
          <w:szCs w:val="32"/>
          <w:lang w:val="es-MX"/>
        </w:rPr>
        <w:t>,</w:t>
      </w:r>
      <w:r w:rsidR="00D14C39" w:rsidRPr="00FA72FC">
        <w:rPr>
          <w:sz w:val="32"/>
          <w:szCs w:val="32"/>
          <w:lang w:val="es-MX"/>
        </w:rPr>
        <w:t xml:space="preserve"> lo contrario también</w:t>
      </w:r>
      <w:r>
        <w:rPr>
          <w:sz w:val="32"/>
          <w:szCs w:val="32"/>
          <w:lang w:val="es-MX"/>
        </w:rPr>
        <w:t>:</w:t>
      </w:r>
      <w:r w:rsidR="00D14C39" w:rsidRPr="00FA72FC">
        <w:rPr>
          <w:sz w:val="32"/>
          <w:szCs w:val="32"/>
          <w:lang w:val="es-MX"/>
        </w:rPr>
        <w:t xml:space="preserve"> que se alegra de sus conquistas, de sus éxitos, de sus alegrías.</w:t>
      </w:r>
    </w:p>
    <w:p w14:paraId="7770C430" w14:textId="30247B93" w:rsidR="00D14C39" w:rsidRPr="00FA72FC" w:rsidRDefault="00B800DB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Terencio decía </w:t>
      </w:r>
      <w:r w:rsidR="00D14C39" w:rsidRPr="00FA72FC">
        <w:rPr>
          <w:sz w:val="32"/>
          <w:szCs w:val="32"/>
          <w:lang w:val="es-MX"/>
        </w:rPr>
        <w:t>que nada de lo que es human</w:t>
      </w:r>
      <w:r>
        <w:rPr>
          <w:sz w:val="32"/>
          <w:szCs w:val="32"/>
          <w:lang w:val="es-MX"/>
        </w:rPr>
        <w:t xml:space="preserve">o me debe ser ajeno, </w:t>
      </w:r>
      <w:r w:rsidR="00D14C39" w:rsidRPr="00FA72FC">
        <w:rPr>
          <w:sz w:val="32"/>
          <w:szCs w:val="32"/>
          <w:lang w:val="es-MX"/>
        </w:rPr>
        <w:t>es mío, porque si algo le pasa a alguien, algo de mi muere. Si hay una alegría, mi alegría aumenta</w:t>
      </w:r>
      <w:r w:rsidR="004B146F">
        <w:rPr>
          <w:sz w:val="32"/>
          <w:szCs w:val="32"/>
          <w:lang w:val="es-MX"/>
        </w:rPr>
        <w:t xml:space="preserve">. Y </w:t>
      </w:r>
      <w:r w:rsidR="00D14C39" w:rsidRPr="00FA72FC">
        <w:rPr>
          <w:sz w:val="32"/>
          <w:szCs w:val="32"/>
          <w:lang w:val="es-MX"/>
        </w:rPr>
        <w:t>es completada por una frase de John Donne</w:t>
      </w:r>
      <w:r w:rsidR="004B146F">
        <w:rPr>
          <w:sz w:val="32"/>
          <w:szCs w:val="32"/>
          <w:lang w:val="es-MX"/>
        </w:rPr>
        <w:t>:</w:t>
      </w:r>
      <w:r w:rsidR="00D14C39" w:rsidRPr="00FA72FC">
        <w:rPr>
          <w:sz w:val="32"/>
          <w:szCs w:val="32"/>
          <w:lang w:val="es-MX"/>
        </w:rPr>
        <w:t xml:space="preserve"> nada de lo que es humano me es ajeno, por eso no </w:t>
      </w:r>
      <w:r w:rsidR="00D14C39" w:rsidRPr="00FA72FC">
        <w:rPr>
          <w:sz w:val="32"/>
          <w:szCs w:val="32"/>
          <w:lang w:val="es-MX"/>
        </w:rPr>
        <w:lastRenderedPageBreak/>
        <w:t>pregunte</w:t>
      </w:r>
      <w:r>
        <w:rPr>
          <w:sz w:val="32"/>
          <w:szCs w:val="32"/>
          <w:lang w:val="es-MX"/>
        </w:rPr>
        <w:t>s por quién doblan las campanas. E</w:t>
      </w:r>
      <w:r w:rsidR="0060322F">
        <w:rPr>
          <w:sz w:val="32"/>
          <w:szCs w:val="32"/>
          <w:lang w:val="es-MX"/>
        </w:rPr>
        <w:t xml:space="preserve">stán doblando por ti. </w:t>
      </w:r>
      <w:r>
        <w:rPr>
          <w:sz w:val="32"/>
          <w:szCs w:val="32"/>
          <w:lang w:val="es-MX"/>
        </w:rPr>
        <w:t>Es decir</w:t>
      </w:r>
      <w:r w:rsidR="00494EBE">
        <w:rPr>
          <w:sz w:val="32"/>
          <w:szCs w:val="32"/>
          <w:lang w:val="es-MX"/>
        </w:rPr>
        <w:t xml:space="preserve"> que</w:t>
      </w:r>
      <w:r w:rsidR="00D14C39" w:rsidRPr="00FA72FC">
        <w:rPr>
          <w:sz w:val="32"/>
          <w:szCs w:val="32"/>
          <w:lang w:val="es-MX"/>
        </w:rPr>
        <w:t xml:space="preserve"> cuando doblan las campanas de la muerte, tómenlo en el sentido simbólico de otro ser humano</w:t>
      </w:r>
      <w:r w:rsidR="0060322F">
        <w:rPr>
          <w:sz w:val="32"/>
          <w:szCs w:val="32"/>
          <w:lang w:val="es-MX"/>
        </w:rPr>
        <w:t>. S</w:t>
      </w:r>
      <w:r w:rsidR="00D14C39" w:rsidRPr="00FA72FC">
        <w:rPr>
          <w:sz w:val="32"/>
          <w:szCs w:val="32"/>
          <w:lang w:val="es-MX"/>
        </w:rPr>
        <w:t xml:space="preserve">iempre uno se ve afectado en mayor o menor medida. </w:t>
      </w:r>
    </w:p>
    <w:p w14:paraId="3C23626B" w14:textId="52D70FD2" w:rsidR="00D14C39" w:rsidRPr="00FA72FC" w:rsidRDefault="00D14C39" w:rsidP="002B5953">
      <w:pPr>
        <w:spacing w:before="100" w:beforeAutospacing="1" w:after="0" w:line="360" w:lineRule="auto"/>
        <w:jc w:val="both"/>
        <w:rPr>
          <w:sz w:val="32"/>
          <w:szCs w:val="32"/>
          <w:lang w:val="es-MX"/>
        </w:rPr>
      </w:pPr>
      <w:r w:rsidRPr="00FA72FC">
        <w:rPr>
          <w:sz w:val="32"/>
          <w:szCs w:val="32"/>
          <w:lang w:val="es-MX"/>
        </w:rPr>
        <w:t>Dejemos de actu</w:t>
      </w:r>
      <w:r w:rsidR="0060322F">
        <w:rPr>
          <w:sz w:val="32"/>
          <w:szCs w:val="32"/>
          <w:lang w:val="es-MX"/>
        </w:rPr>
        <w:t xml:space="preserve">ar como víctimas y de pensar </w:t>
      </w:r>
      <w:r w:rsidRPr="00FA72FC">
        <w:rPr>
          <w:sz w:val="32"/>
          <w:szCs w:val="32"/>
          <w:lang w:val="es-MX"/>
        </w:rPr>
        <w:t>que los demás son responsables de lo que me pasa a</w:t>
      </w:r>
      <w:r w:rsidR="004B146F">
        <w:rPr>
          <w:sz w:val="32"/>
          <w:szCs w:val="32"/>
          <w:lang w:val="es-MX"/>
        </w:rPr>
        <w:t xml:space="preserve"> mí,</w:t>
      </w:r>
      <w:r w:rsidRPr="00FA72FC">
        <w:rPr>
          <w:sz w:val="32"/>
          <w:szCs w:val="32"/>
          <w:lang w:val="es-MX"/>
        </w:rPr>
        <w:t xml:space="preserve"> pobrecito. </w:t>
      </w:r>
      <w:r w:rsidR="0060322F">
        <w:rPr>
          <w:sz w:val="32"/>
          <w:szCs w:val="32"/>
          <w:lang w:val="es-MX"/>
        </w:rPr>
        <w:t>¡</w:t>
      </w:r>
      <w:r w:rsidRPr="00FA72FC">
        <w:rPr>
          <w:sz w:val="32"/>
          <w:szCs w:val="32"/>
          <w:lang w:val="es-MX"/>
        </w:rPr>
        <w:t>No</w:t>
      </w:r>
      <w:r w:rsidR="004B146F">
        <w:rPr>
          <w:sz w:val="32"/>
          <w:szCs w:val="32"/>
          <w:lang w:val="es-MX"/>
        </w:rPr>
        <w:t>,</w:t>
      </w:r>
      <w:r w:rsidRPr="00FA72FC">
        <w:rPr>
          <w:sz w:val="32"/>
          <w:szCs w:val="32"/>
          <w:lang w:val="es-MX"/>
        </w:rPr>
        <w:t xml:space="preserve"> señor</w:t>
      </w:r>
      <w:r w:rsidR="0060322F">
        <w:rPr>
          <w:sz w:val="32"/>
          <w:szCs w:val="32"/>
          <w:lang w:val="es-MX"/>
        </w:rPr>
        <w:t>! T</w:t>
      </w:r>
      <w:r w:rsidRPr="00FA72FC">
        <w:rPr>
          <w:sz w:val="32"/>
          <w:szCs w:val="32"/>
          <w:lang w:val="es-MX"/>
        </w:rPr>
        <w:t>odos somos responsables en mayor o menor medida</w:t>
      </w:r>
      <w:r w:rsidR="004B146F">
        <w:rPr>
          <w:sz w:val="32"/>
          <w:szCs w:val="32"/>
          <w:lang w:val="es-MX"/>
        </w:rPr>
        <w:t>,</w:t>
      </w:r>
      <w:r w:rsidRPr="00FA72FC">
        <w:rPr>
          <w:sz w:val="32"/>
          <w:szCs w:val="32"/>
          <w:lang w:val="es-MX"/>
        </w:rPr>
        <w:t xml:space="preserve"> por acción o por omisión</w:t>
      </w:r>
      <w:r w:rsidR="004B146F">
        <w:rPr>
          <w:sz w:val="32"/>
          <w:szCs w:val="32"/>
          <w:lang w:val="es-MX"/>
        </w:rPr>
        <w:t>,</w:t>
      </w:r>
      <w:r w:rsidRPr="00FA72FC">
        <w:rPr>
          <w:sz w:val="32"/>
          <w:szCs w:val="32"/>
          <w:lang w:val="es-MX"/>
        </w:rPr>
        <w:t xml:space="preserve"> de lo que le acurre a otro ser humano. </w:t>
      </w:r>
    </w:p>
    <w:p w14:paraId="409B18B9" w14:textId="595B184D" w:rsidR="00D14C39" w:rsidRDefault="0060322F" w:rsidP="002B5953">
      <w:pPr>
        <w:spacing w:before="100" w:beforeAutospacing="1" w:after="0" w:line="360" w:lineRule="auto"/>
        <w:jc w:val="both"/>
        <w:rPr>
          <w:rFonts w:cstheme="minorHAnsi"/>
          <w:bCs/>
          <w:sz w:val="32"/>
          <w:szCs w:val="32"/>
          <w:lang w:val="es-MX"/>
        </w:rPr>
      </w:pPr>
      <w:r>
        <w:rPr>
          <w:rFonts w:cstheme="minorHAnsi"/>
          <w:bCs/>
          <w:sz w:val="32"/>
          <w:szCs w:val="32"/>
          <w:lang w:val="es-MX"/>
        </w:rPr>
        <w:t xml:space="preserve">Servir a los demás, </w:t>
      </w:r>
      <w:r w:rsidR="00D14C39">
        <w:rPr>
          <w:rFonts w:cstheme="minorHAnsi"/>
          <w:bCs/>
          <w:sz w:val="32"/>
          <w:szCs w:val="32"/>
          <w:lang w:val="es-MX"/>
        </w:rPr>
        <w:t>debe ser el principio fundamental</w:t>
      </w:r>
      <w:r w:rsidR="004B146F">
        <w:rPr>
          <w:rFonts w:cstheme="minorHAnsi"/>
          <w:bCs/>
          <w:sz w:val="32"/>
          <w:szCs w:val="32"/>
          <w:lang w:val="es-MX"/>
        </w:rPr>
        <w:t>.</w:t>
      </w:r>
      <w:r>
        <w:rPr>
          <w:rFonts w:cstheme="minorHAnsi"/>
          <w:bCs/>
          <w:sz w:val="32"/>
          <w:szCs w:val="32"/>
          <w:lang w:val="es-MX"/>
        </w:rPr>
        <w:t xml:space="preserve"> </w:t>
      </w:r>
      <w:r w:rsidR="004B146F">
        <w:rPr>
          <w:rFonts w:cstheme="minorHAnsi"/>
          <w:bCs/>
          <w:sz w:val="32"/>
          <w:szCs w:val="32"/>
          <w:lang w:val="es-MX"/>
        </w:rPr>
        <w:t>L</w:t>
      </w:r>
      <w:r>
        <w:rPr>
          <w:rFonts w:cstheme="minorHAnsi"/>
          <w:bCs/>
          <w:sz w:val="32"/>
          <w:szCs w:val="32"/>
          <w:lang w:val="es-MX"/>
        </w:rPr>
        <w:t>a madre Teresa decía:</w:t>
      </w:r>
      <w:r w:rsidR="00D14C39">
        <w:rPr>
          <w:rFonts w:cstheme="minorHAnsi"/>
          <w:bCs/>
          <w:sz w:val="32"/>
          <w:szCs w:val="32"/>
          <w:lang w:val="es-MX"/>
        </w:rPr>
        <w:t xml:space="preserve"> “el que no vive para servir, no sirve para vivir”.</w:t>
      </w:r>
      <w:r w:rsidR="004B146F">
        <w:rPr>
          <w:rFonts w:cstheme="minorHAnsi"/>
          <w:bCs/>
          <w:sz w:val="32"/>
          <w:szCs w:val="32"/>
          <w:lang w:val="es-MX"/>
        </w:rPr>
        <w:t xml:space="preserve"> </w:t>
      </w:r>
      <w:r w:rsidR="00D14C39">
        <w:rPr>
          <w:rFonts w:cstheme="minorHAnsi"/>
          <w:bCs/>
          <w:sz w:val="32"/>
          <w:szCs w:val="32"/>
          <w:lang w:val="es-MX"/>
        </w:rPr>
        <w:t>Enseñemos a servir, enseñemos a inspirar</w:t>
      </w:r>
      <w:r w:rsidR="00C6313D">
        <w:rPr>
          <w:rFonts w:cstheme="minorHAnsi"/>
          <w:bCs/>
          <w:sz w:val="32"/>
          <w:szCs w:val="32"/>
          <w:lang w:val="es-MX"/>
        </w:rPr>
        <w:t>l</w:t>
      </w:r>
      <w:r>
        <w:rPr>
          <w:rFonts w:cstheme="minorHAnsi"/>
          <w:bCs/>
          <w:sz w:val="32"/>
          <w:szCs w:val="32"/>
          <w:lang w:val="es-MX"/>
        </w:rPr>
        <w:t xml:space="preserve">os en valores </w:t>
      </w:r>
      <w:r w:rsidR="00D14C39">
        <w:rPr>
          <w:rFonts w:cstheme="minorHAnsi"/>
          <w:bCs/>
          <w:sz w:val="32"/>
          <w:szCs w:val="32"/>
          <w:lang w:val="es-MX"/>
        </w:rPr>
        <w:t>que se transformen en acciones</w:t>
      </w:r>
      <w:r>
        <w:rPr>
          <w:rFonts w:cstheme="minorHAnsi"/>
          <w:bCs/>
          <w:sz w:val="32"/>
          <w:szCs w:val="32"/>
          <w:lang w:val="es-MX"/>
        </w:rPr>
        <w:t>,</w:t>
      </w:r>
      <w:r w:rsidR="00D14C39">
        <w:rPr>
          <w:rFonts w:cstheme="minorHAnsi"/>
          <w:bCs/>
          <w:sz w:val="32"/>
          <w:szCs w:val="32"/>
          <w:lang w:val="es-MX"/>
        </w:rPr>
        <w:t xml:space="preserve"> y que permitan servir a los demás.</w:t>
      </w:r>
    </w:p>
    <w:p w14:paraId="191040DC" w14:textId="6E57D4C5" w:rsidR="00D14C39" w:rsidRDefault="00D14C39" w:rsidP="002B5953">
      <w:pPr>
        <w:spacing w:before="100" w:beforeAutospacing="1" w:after="0" w:line="360" w:lineRule="auto"/>
        <w:jc w:val="both"/>
        <w:rPr>
          <w:rFonts w:cstheme="minorHAnsi"/>
          <w:bCs/>
          <w:sz w:val="32"/>
          <w:szCs w:val="32"/>
          <w:lang w:val="es-MX"/>
        </w:rPr>
      </w:pPr>
      <w:r>
        <w:rPr>
          <w:rFonts w:cstheme="minorHAnsi"/>
          <w:bCs/>
          <w:sz w:val="32"/>
          <w:szCs w:val="32"/>
          <w:lang w:val="es-MX"/>
        </w:rPr>
        <w:t>Para todos hemos generado oportunidades con la banca pública</w:t>
      </w:r>
      <w:r w:rsidR="0060322F">
        <w:rPr>
          <w:rFonts w:cstheme="minorHAnsi"/>
          <w:bCs/>
          <w:sz w:val="32"/>
          <w:szCs w:val="32"/>
          <w:lang w:val="es-MX"/>
        </w:rPr>
        <w:t xml:space="preserve">. </w:t>
      </w:r>
      <w:r w:rsidR="00C6313D">
        <w:rPr>
          <w:rFonts w:cstheme="minorHAnsi"/>
          <w:bCs/>
          <w:sz w:val="32"/>
          <w:szCs w:val="32"/>
          <w:lang w:val="es-MX"/>
        </w:rPr>
        <w:t>H</w:t>
      </w:r>
      <w:r>
        <w:rPr>
          <w:rFonts w:cstheme="minorHAnsi"/>
          <w:bCs/>
          <w:sz w:val="32"/>
          <w:szCs w:val="32"/>
          <w:lang w:val="es-MX"/>
        </w:rPr>
        <w:t xml:space="preserve">emos entregado ya 4. 600 millones de dólares </w:t>
      </w:r>
      <w:r w:rsidR="00C6313D">
        <w:rPr>
          <w:rFonts w:cstheme="minorHAnsi"/>
          <w:bCs/>
          <w:sz w:val="32"/>
          <w:szCs w:val="32"/>
          <w:lang w:val="es-MX"/>
        </w:rPr>
        <w:t>en</w:t>
      </w:r>
      <w:r>
        <w:rPr>
          <w:rFonts w:cstheme="minorHAnsi"/>
          <w:bCs/>
          <w:sz w:val="32"/>
          <w:szCs w:val="32"/>
          <w:lang w:val="es-MX"/>
        </w:rPr>
        <w:t xml:space="preserve"> créditos</w:t>
      </w:r>
      <w:r w:rsidR="0060322F">
        <w:rPr>
          <w:rFonts w:cstheme="minorHAnsi"/>
          <w:bCs/>
          <w:sz w:val="32"/>
          <w:szCs w:val="32"/>
          <w:lang w:val="es-MX"/>
        </w:rPr>
        <w:t>,</w:t>
      </w:r>
      <w:r>
        <w:rPr>
          <w:rFonts w:cstheme="minorHAnsi"/>
          <w:bCs/>
          <w:sz w:val="32"/>
          <w:szCs w:val="32"/>
          <w:lang w:val="es-MX"/>
        </w:rPr>
        <w:t xml:space="preserve"> a 611 mil emprendedores.</w:t>
      </w:r>
    </w:p>
    <w:p w14:paraId="1F94EE9F" w14:textId="02842C2A" w:rsidR="00D14C39" w:rsidRDefault="00D14C39" w:rsidP="002B5953">
      <w:pPr>
        <w:spacing w:before="100" w:beforeAutospacing="1" w:after="0" w:line="360" w:lineRule="auto"/>
        <w:jc w:val="both"/>
        <w:rPr>
          <w:rFonts w:cstheme="minorHAnsi"/>
          <w:bCs/>
          <w:sz w:val="32"/>
          <w:szCs w:val="32"/>
          <w:lang w:val="es-MX"/>
        </w:rPr>
      </w:pPr>
      <w:r>
        <w:rPr>
          <w:rFonts w:cstheme="minorHAnsi"/>
          <w:bCs/>
          <w:sz w:val="32"/>
          <w:szCs w:val="32"/>
          <w:lang w:val="es-MX"/>
        </w:rPr>
        <w:t>Por favor</w:t>
      </w:r>
      <w:r w:rsidR="0060322F">
        <w:rPr>
          <w:rFonts w:cstheme="minorHAnsi"/>
          <w:bCs/>
          <w:sz w:val="32"/>
          <w:szCs w:val="32"/>
          <w:lang w:val="es-MX"/>
        </w:rPr>
        <w:t>,</w:t>
      </w:r>
      <w:r>
        <w:rPr>
          <w:rFonts w:cstheme="minorHAnsi"/>
          <w:bCs/>
          <w:sz w:val="32"/>
          <w:szCs w:val="32"/>
          <w:lang w:val="es-MX"/>
        </w:rPr>
        <w:t xml:space="preserve"> enseñar a los niños, jóvenes, adultos</w:t>
      </w:r>
      <w:r w:rsidR="0060322F">
        <w:rPr>
          <w:rFonts w:cstheme="minorHAnsi"/>
          <w:bCs/>
          <w:sz w:val="32"/>
          <w:szCs w:val="32"/>
          <w:lang w:val="es-MX"/>
        </w:rPr>
        <w:t>,</w:t>
      </w:r>
      <w:r>
        <w:rPr>
          <w:rFonts w:cstheme="minorHAnsi"/>
          <w:bCs/>
          <w:sz w:val="32"/>
          <w:szCs w:val="32"/>
          <w:lang w:val="es-MX"/>
        </w:rPr>
        <w:t xml:space="preserve"> que desarrollen sus potencialidades, sus aficiones, las actitudes q</w:t>
      </w:r>
      <w:r w:rsidR="0060322F">
        <w:rPr>
          <w:rFonts w:cstheme="minorHAnsi"/>
          <w:bCs/>
          <w:sz w:val="32"/>
          <w:szCs w:val="32"/>
          <w:lang w:val="es-MX"/>
        </w:rPr>
        <w:t>ue tienen hacia el conocimiento, p</w:t>
      </w:r>
      <w:r>
        <w:rPr>
          <w:rFonts w:cstheme="minorHAnsi"/>
          <w:bCs/>
          <w:sz w:val="32"/>
          <w:szCs w:val="32"/>
          <w:lang w:val="es-MX"/>
        </w:rPr>
        <w:t>orque</w:t>
      </w:r>
      <w:r w:rsidR="00C6313D">
        <w:rPr>
          <w:rFonts w:cstheme="minorHAnsi"/>
          <w:bCs/>
          <w:sz w:val="32"/>
          <w:szCs w:val="32"/>
          <w:lang w:val="es-MX"/>
        </w:rPr>
        <w:t xml:space="preserve"> </w:t>
      </w:r>
      <w:r w:rsidR="0060322F">
        <w:rPr>
          <w:rFonts w:cstheme="minorHAnsi"/>
          <w:bCs/>
          <w:sz w:val="32"/>
          <w:szCs w:val="32"/>
          <w:lang w:val="es-MX"/>
        </w:rPr>
        <w:t>eso puede</w:t>
      </w:r>
      <w:r>
        <w:rPr>
          <w:rFonts w:cstheme="minorHAnsi"/>
          <w:bCs/>
          <w:sz w:val="32"/>
          <w:szCs w:val="32"/>
          <w:lang w:val="es-MX"/>
        </w:rPr>
        <w:t xml:space="preserve"> convertirse en su profesión.</w:t>
      </w:r>
    </w:p>
    <w:p w14:paraId="26E0FD50" w14:textId="6C4145A9" w:rsidR="00C34440" w:rsidRPr="0060322F" w:rsidRDefault="0060322F" w:rsidP="002B5953">
      <w:pPr>
        <w:spacing w:before="100" w:beforeAutospacing="1" w:after="0" w:line="360" w:lineRule="auto"/>
        <w:jc w:val="both"/>
        <w:rPr>
          <w:rFonts w:cstheme="minorHAnsi"/>
          <w:bCs/>
          <w:sz w:val="32"/>
          <w:szCs w:val="32"/>
          <w:lang w:val="es-MX"/>
        </w:rPr>
      </w:pPr>
      <w:r>
        <w:rPr>
          <w:rFonts w:cstheme="minorHAnsi"/>
          <w:bCs/>
          <w:sz w:val="32"/>
          <w:szCs w:val="32"/>
          <w:lang w:val="es-MX"/>
        </w:rPr>
        <w:t>N</w:t>
      </w:r>
      <w:r w:rsidR="00D14C39">
        <w:rPr>
          <w:rFonts w:cstheme="minorHAnsi"/>
          <w:bCs/>
          <w:sz w:val="32"/>
          <w:szCs w:val="32"/>
          <w:lang w:val="es-MX"/>
        </w:rPr>
        <w:t xml:space="preserve">ada </w:t>
      </w:r>
      <w:r>
        <w:rPr>
          <w:rFonts w:cstheme="minorHAnsi"/>
          <w:bCs/>
          <w:sz w:val="32"/>
          <w:szCs w:val="32"/>
          <w:lang w:val="es-MX"/>
        </w:rPr>
        <w:t xml:space="preserve">hay </w:t>
      </w:r>
      <w:r w:rsidR="00D14C39">
        <w:rPr>
          <w:rFonts w:cstheme="minorHAnsi"/>
          <w:bCs/>
          <w:sz w:val="32"/>
          <w:szCs w:val="32"/>
          <w:lang w:val="es-MX"/>
        </w:rPr>
        <w:t>más lindo que trabajar en lo que te gusta</w:t>
      </w:r>
      <w:r w:rsidR="004B146F">
        <w:rPr>
          <w:rFonts w:cstheme="minorHAnsi"/>
          <w:bCs/>
          <w:sz w:val="32"/>
          <w:szCs w:val="32"/>
          <w:lang w:val="es-MX"/>
        </w:rPr>
        <w:t>. E</w:t>
      </w:r>
      <w:r w:rsidR="00D14C39">
        <w:rPr>
          <w:rFonts w:cstheme="minorHAnsi"/>
          <w:bCs/>
          <w:sz w:val="32"/>
          <w:szCs w:val="32"/>
          <w:lang w:val="es-MX"/>
        </w:rPr>
        <w:t>n ese momento parecería que ya no trabajas, te diviertes</w:t>
      </w:r>
      <w:r w:rsidR="004B146F">
        <w:rPr>
          <w:rFonts w:cstheme="minorHAnsi"/>
          <w:bCs/>
          <w:sz w:val="32"/>
          <w:szCs w:val="32"/>
          <w:lang w:val="es-MX"/>
        </w:rPr>
        <w:t xml:space="preserve">. </w:t>
      </w:r>
      <w:r w:rsidR="00C34440">
        <w:rPr>
          <w:rFonts w:ascii="Calibri" w:hAnsi="Calibri"/>
          <w:sz w:val="32"/>
          <w:szCs w:val="32"/>
        </w:rPr>
        <w:t xml:space="preserve">Enseñemos a </w:t>
      </w:r>
      <w:r w:rsidR="00C34440">
        <w:rPr>
          <w:rFonts w:ascii="Calibri" w:hAnsi="Calibri"/>
          <w:sz w:val="32"/>
          <w:szCs w:val="32"/>
        </w:rPr>
        <w:lastRenderedPageBreak/>
        <w:t>los niños a divertirse con la hermosa diversidad que tiene la vida. ¡A amar el conocimiento, a amar el conocimiento!</w:t>
      </w:r>
    </w:p>
    <w:p w14:paraId="2062B3D7" w14:textId="739545D1" w:rsidR="00C34440" w:rsidRDefault="0060322F" w:rsidP="002B5953">
      <w:pPr>
        <w:spacing w:before="100" w:beforeAutospacing="1" w:after="100" w:afterAutospacing="1" w:line="360" w:lineRule="auto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Si </w:t>
      </w:r>
      <w:r w:rsidR="00C34440">
        <w:rPr>
          <w:rFonts w:ascii="Calibri" w:hAnsi="Calibri"/>
          <w:sz w:val="32"/>
          <w:szCs w:val="32"/>
        </w:rPr>
        <w:t>enseñamos a nues</w:t>
      </w:r>
      <w:r>
        <w:rPr>
          <w:rFonts w:ascii="Calibri" w:hAnsi="Calibri"/>
          <w:sz w:val="32"/>
          <w:szCs w:val="32"/>
        </w:rPr>
        <w:t>tros niños y jóvenes</w:t>
      </w:r>
      <w:r w:rsidR="00C34440">
        <w:rPr>
          <w:rFonts w:ascii="Calibri" w:hAnsi="Calibri"/>
          <w:sz w:val="32"/>
          <w:szCs w:val="32"/>
        </w:rPr>
        <w:t xml:space="preserve"> a inte</w:t>
      </w:r>
      <w:r>
        <w:rPr>
          <w:rFonts w:ascii="Calibri" w:hAnsi="Calibri"/>
          <w:sz w:val="32"/>
          <w:szCs w:val="32"/>
        </w:rPr>
        <w:t>resarse por conocer: ¿por qué el</w:t>
      </w:r>
      <w:r w:rsidR="00C34440">
        <w:rPr>
          <w:rFonts w:ascii="Calibri" w:hAnsi="Calibri"/>
          <w:sz w:val="32"/>
          <w:szCs w:val="32"/>
        </w:rPr>
        <w:t xml:space="preserve"> arrebol de un atardecer?,</w:t>
      </w:r>
      <w:r>
        <w:rPr>
          <w:rFonts w:ascii="Calibri" w:hAnsi="Calibri"/>
          <w:sz w:val="32"/>
          <w:szCs w:val="32"/>
        </w:rPr>
        <w:t xml:space="preserve"> </w:t>
      </w:r>
      <w:r w:rsidR="00C34440">
        <w:rPr>
          <w:rFonts w:ascii="Calibri" w:hAnsi="Calibri"/>
          <w:sz w:val="32"/>
          <w:szCs w:val="32"/>
        </w:rPr>
        <w:t>¿por qué la Luna</w:t>
      </w:r>
      <w:r>
        <w:rPr>
          <w:rFonts w:ascii="Calibri" w:hAnsi="Calibri"/>
          <w:sz w:val="32"/>
          <w:szCs w:val="32"/>
        </w:rPr>
        <w:t xml:space="preserve">, </w:t>
      </w:r>
      <w:r w:rsidR="00C34440">
        <w:rPr>
          <w:rFonts w:ascii="Calibri" w:hAnsi="Calibri"/>
          <w:sz w:val="32"/>
          <w:szCs w:val="32"/>
        </w:rPr>
        <w:t>por qué el Sol</w:t>
      </w:r>
      <w:r>
        <w:rPr>
          <w:rFonts w:ascii="Calibri" w:hAnsi="Calibri"/>
          <w:sz w:val="32"/>
          <w:szCs w:val="32"/>
        </w:rPr>
        <w:t>, p</w:t>
      </w:r>
      <w:r w:rsidR="00C34440">
        <w:rPr>
          <w:rFonts w:ascii="Calibri" w:hAnsi="Calibri"/>
          <w:sz w:val="32"/>
          <w:szCs w:val="32"/>
        </w:rPr>
        <w:t>or qué las estrellas?</w:t>
      </w:r>
      <w:r w:rsidR="00C6313D">
        <w:rPr>
          <w:rFonts w:ascii="Calibri" w:hAnsi="Calibri"/>
          <w:sz w:val="32"/>
          <w:szCs w:val="32"/>
        </w:rPr>
        <w:t>,</w:t>
      </w:r>
      <w:r w:rsidR="00C34440">
        <w:rPr>
          <w:rFonts w:ascii="Calibri" w:hAnsi="Calibri"/>
          <w:sz w:val="32"/>
          <w:szCs w:val="32"/>
        </w:rPr>
        <w:t xml:space="preserve"> ¿por qué la Tierra?, ¿por qué los climas?, ¿por qué las etnias?</w:t>
      </w:r>
      <w:r w:rsidR="00C6313D">
        <w:rPr>
          <w:rFonts w:ascii="Calibri" w:hAnsi="Calibri"/>
          <w:sz w:val="32"/>
          <w:szCs w:val="32"/>
        </w:rPr>
        <w:t>,</w:t>
      </w:r>
      <w:r w:rsidR="00C34440">
        <w:rPr>
          <w:rFonts w:ascii="Calibri" w:hAnsi="Calibri"/>
          <w:sz w:val="32"/>
          <w:szCs w:val="32"/>
        </w:rPr>
        <w:t xml:space="preserve"> ¿por qué el folclor?, ¿por qué la música?, etcétera, les enseñaremos a amar la vida. </w:t>
      </w:r>
    </w:p>
    <w:p w14:paraId="011B2BDA" w14:textId="4C1DA991" w:rsidR="00C34440" w:rsidRDefault="00C34440" w:rsidP="002B5953">
      <w:pPr>
        <w:spacing w:before="100" w:beforeAutospacing="1" w:after="100" w:afterAutospacing="1" w:line="360" w:lineRule="auto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Y podrán producir con facilidad, desde su propio organismo, las hormonas de la satisfacción que permiten la sensación de satisfacción con la vida.</w:t>
      </w:r>
      <w:r w:rsidR="0060322F">
        <w:rPr>
          <w:rFonts w:ascii="Calibri" w:hAnsi="Calibri"/>
          <w:sz w:val="32"/>
          <w:szCs w:val="32"/>
        </w:rPr>
        <w:t xml:space="preserve"> E</w:t>
      </w:r>
      <w:r>
        <w:rPr>
          <w:rFonts w:ascii="Calibri" w:hAnsi="Calibri"/>
          <w:sz w:val="32"/>
          <w:szCs w:val="32"/>
        </w:rPr>
        <w:t>se momento el joven producirá</w:t>
      </w:r>
      <w:r w:rsidR="0060322F">
        <w:rPr>
          <w:rFonts w:ascii="Calibri" w:hAnsi="Calibri"/>
          <w:sz w:val="32"/>
          <w:szCs w:val="32"/>
        </w:rPr>
        <w:t xml:space="preserve"> naturalmente</w:t>
      </w:r>
      <w:r>
        <w:rPr>
          <w:rFonts w:ascii="Calibri" w:hAnsi="Calibri"/>
          <w:sz w:val="32"/>
          <w:szCs w:val="32"/>
        </w:rPr>
        <w:t xml:space="preserve"> las hormonas de la felicidad y de la satisfacción</w:t>
      </w:r>
      <w:r w:rsidR="0060322F">
        <w:rPr>
          <w:rFonts w:ascii="Calibri" w:hAnsi="Calibri"/>
          <w:sz w:val="32"/>
          <w:szCs w:val="32"/>
        </w:rPr>
        <w:t>. Y</w:t>
      </w:r>
      <w:r>
        <w:rPr>
          <w:rFonts w:ascii="Calibri" w:hAnsi="Calibri"/>
          <w:sz w:val="32"/>
          <w:szCs w:val="32"/>
        </w:rPr>
        <w:t xml:space="preserve"> no tendrá la necesidad de acudir a sustancias extrañas para provocársela.</w:t>
      </w:r>
    </w:p>
    <w:p w14:paraId="0A6E0278" w14:textId="65396253" w:rsidR="00C34440" w:rsidRPr="00625B2F" w:rsidRDefault="0060322F" w:rsidP="002B5953">
      <w:pPr>
        <w:spacing w:before="100" w:beforeAutospacing="1" w:after="100" w:afterAutospacing="1" w:line="360" w:lineRule="auto"/>
        <w:jc w:val="both"/>
        <w:rPr>
          <w:rFonts w:ascii="Calibri" w:hAnsi="Calibri"/>
          <w:spacing w:val="4"/>
          <w:sz w:val="32"/>
          <w:szCs w:val="32"/>
        </w:rPr>
      </w:pPr>
      <w:r w:rsidRPr="00625B2F">
        <w:rPr>
          <w:rFonts w:ascii="Calibri" w:hAnsi="Calibri"/>
          <w:spacing w:val="4"/>
          <w:sz w:val="32"/>
          <w:szCs w:val="32"/>
        </w:rPr>
        <w:t>Esos créditos</w:t>
      </w:r>
      <w:r w:rsidR="00C34440" w:rsidRPr="00625B2F">
        <w:rPr>
          <w:rFonts w:ascii="Calibri" w:hAnsi="Calibri"/>
          <w:spacing w:val="4"/>
          <w:sz w:val="32"/>
          <w:szCs w:val="32"/>
        </w:rPr>
        <w:t xml:space="preserve"> son entregados con gra</w:t>
      </w:r>
      <w:r w:rsidRPr="00625B2F">
        <w:rPr>
          <w:rFonts w:ascii="Calibri" w:hAnsi="Calibri"/>
          <w:spacing w:val="4"/>
          <w:sz w:val="32"/>
          <w:szCs w:val="32"/>
        </w:rPr>
        <w:t>ndes facilidades,</w:t>
      </w:r>
      <w:r w:rsidR="00C34440" w:rsidRPr="00625B2F">
        <w:rPr>
          <w:rFonts w:ascii="Calibri" w:hAnsi="Calibri"/>
          <w:spacing w:val="4"/>
          <w:sz w:val="32"/>
          <w:szCs w:val="32"/>
        </w:rPr>
        <w:t xml:space="preserve"> para </w:t>
      </w:r>
      <w:r w:rsidRPr="00625B2F">
        <w:rPr>
          <w:rFonts w:ascii="Calibri" w:hAnsi="Calibri"/>
          <w:spacing w:val="4"/>
          <w:sz w:val="32"/>
          <w:szCs w:val="32"/>
        </w:rPr>
        <w:t xml:space="preserve">que se conviertan todos </w:t>
      </w:r>
      <w:r w:rsidR="00C34440" w:rsidRPr="00625B2F">
        <w:rPr>
          <w:rFonts w:ascii="Calibri" w:hAnsi="Calibri"/>
          <w:spacing w:val="4"/>
          <w:sz w:val="32"/>
          <w:szCs w:val="32"/>
        </w:rPr>
        <w:t>en generadores de empleo para miles de familias. Para que se pu</w:t>
      </w:r>
      <w:r w:rsidRPr="00625B2F">
        <w:rPr>
          <w:rFonts w:ascii="Calibri" w:hAnsi="Calibri"/>
          <w:spacing w:val="4"/>
          <w:sz w:val="32"/>
          <w:szCs w:val="32"/>
        </w:rPr>
        <w:t xml:space="preserve">eda invertir, </w:t>
      </w:r>
      <w:r w:rsidR="00C34440" w:rsidRPr="00625B2F">
        <w:rPr>
          <w:rFonts w:ascii="Calibri" w:hAnsi="Calibri"/>
          <w:spacing w:val="4"/>
          <w:sz w:val="32"/>
          <w:szCs w:val="32"/>
        </w:rPr>
        <w:t>producir, gener</w:t>
      </w:r>
      <w:r w:rsidRPr="00625B2F">
        <w:rPr>
          <w:rFonts w:ascii="Calibri" w:hAnsi="Calibri"/>
          <w:spacing w:val="4"/>
          <w:sz w:val="32"/>
          <w:szCs w:val="32"/>
        </w:rPr>
        <w:t xml:space="preserve">ar empleo, para </w:t>
      </w:r>
      <w:r w:rsidR="00C34440" w:rsidRPr="00625B2F">
        <w:rPr>
          <w:rFonts w:ascii="Calibri" w:hAnsi="Calibri"/>
          <w:spacing w:val="4"/>
          <w:sz w:val="32"/>
          <w:szCs w:val="32"/>
        </w:rPr>
        <w:t>e</w:t>
      </w:r>
      <w:r w:rsidRPr="00625B2F">
        <w:rPr>
          <w:rFonts w:ascii="Calibri" w:hAnsi="Calibri"/>
          <w:spacing w:val="4"/>
          <w:sz w:val="32"/>
          <w:szCs w:val="32"/>
        </w:rPr>
        <w:t xml:space="preserve">l bienestar de la familia, que </w:t>
      </w:r>
      <w:r w:rsidR="00C34440" w:rsidRPr="00625B2F">
        <w:rPr>
          <w:rFonts w:ascii="Calibri" w:hAnsi="Calibri"/>
          <w:spacing w:val="4"/>
          <w:sz w:val="32"/>
          <w:szCs w:val="32"/>
        </w:rPr>
        <w:t>es el fin de toda la educación.</w:t>
      </w:r>
    </w:p>
    <w:p w14:paraId="396178E2" w14:textId="43327B28" w:rsidR="00C34440" w:rsidRDefault="00C34440" w:rsidP="002B5953">
      <w:pPr>
        <w:spacing w:before="100" w:beforeAutospacing="1" w:after="100" w:afterAutospacing="1" w:line="360" w:lineRule="auto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Queridos chicos, cualquiera que sea su </w:t>
      </w:r>
      <w:r w:rsidR="0060322F">
        <w:rPr>
          <w:rFonts w:ascii="Calibri" w:hAnsi="Calibri"/>
          <w:sz w:val="32"/>
          <w:szCs w:val="32"/>
        </w:rPr>
        <w:t>decisión de vida, aquí está su gobierno</w:t>
      </w:r>
      <w:r>
        <w:rPr>
          <w:rFonts w:ascii="Calibri" w:hAnsi="Calibri"/>
          <w:sz w:val="32"/>
          <w:szCs w:val="32"/>
        </w:rPr>
        <w:t xml:space="preserve"> para acompañarlos y apoyarles, tal como lo hemos hecho desde el primer día de nuestra gestión.</w:t>
      </w:r>
    </w:p>
    <w:p w14:paraId="151E2D1C" w14:textId="77777777" w:rsidR="00625B2F" w:rsidRDefault="00C74B56" w:rsidP="002B5953">
      <w:pPr>
        <w:spacing w:before="100" w:beforeAutospacing="1" w:after="100" w:afterAutospacing="1" w:line="360" w:lineRule="auto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 xml:space="preserve">Por eso </w:t>
      </w:r>
      <w:r w:rsidR="00C34440">
        <w:rPr>
          <w:rFonts w:ascii="Calibri" w:hAnsi="Calibri"/>
          <w:sz w:val="32"/>
          <w:szCs w:val="32"/>
        </w:rPr>
        <w:t xml:space="preserve">debemos manifestar </w:t>
      </w:r>
      <w:r>
        <w:rPr>
          <w:rFonts w:ascii="Calibri" w:hAnsi="Calibri"/>
          <w:sz w:val="32"/>
          <w:szCs w:val="32"/>
        </w:rPr>
        <w:t>a nuestros jóvenes</w:t>
      </w:r>
      <w:r w:rsidR="00C34440">
        <w:rPr>
          <w:rFonts w:ascii="Calibri" w:hAnsi="Calibri"/>
          <w:sz w:val="32"/>
          <w:szCs w:val="32"/>
        </w:rPr>
        <w:t xml:space="preserve"> que confiamos en ellos de manera to</w:t>
      </w:r>
      <w:r>
        <w:rPr>
          <w:rFonts w:ascii="Calibri" w:hAnsi="Calibri"/>
          <w:sz w:val="32"/>
          <w:szCs w:val="32"/>
        </w:rPr>
        <w:t>tal. Confiamos en sus talentos y e</w:t>
      </w:r>
      <w:r w:rsidR="00C34440">
        <w:rPr>
          <w:rFonts w:ascii="Calibri" w:hAnsi="Calibri"/>
          <w:sz w:val="32"/>
          <w:szCs w:val="32"/>
        </w:rPr>
        <w:t xml:space="preserve">n que sus ganas de vivir van a </w:t>
      </w:r>
      <w:r>
        <w:rPr>
          <w:rFonts w:ascii="Calibri" w:hAnsi="Calibri"/>
          <w:sz w:val="32"/>
          <w:szCs w:val="32"/>
        </w:rPr>
        <w:t>hacer que su</w:t>
      </w:r>
      <w:r w:rsidR="00C34440">
        <w:rPr>
          <w:rFonts w:ascii="Calibri" w:hAnsi="Calibri"/>
          <w:sz w:val="32"/>
          <w:szCs w:val="32"/>
        </w:rPr>
        <w:t>s empren</w:t>
      </w:r>
      <w:r>
        <w:rPr>
          <w:rFonts w:ascii="Calibri" w:hAnsi="Calibri"/>
          <w:sz w:val="32"/>
          <w:szCs w:val="32"/>
        </w:rPr>
        <w:t xml:space="preserve">dimientos salgan adelante y </w:t>
      </w:r>
      <w:r w:rsidR="00C34440">
        <w:rPr>
          <w:rFonts w:ascii="Calibri" w:hAnsi="Calibri"/>
          <w:sz w:val="32"/>
          <w:szCs w:val="32"/>
        </w:rPr>
        <w:t>pueda</w:t>
      </w:r>
      <w:r>
        <w:rPr>
          <w:rFonts w:ascii="Calibri" w:hAnsi="Calibri"/>
          <w:sz w:val="32"/>
          <w:szCs w:val="32"/>
        </w:rPr>
        <w:t xml:space="preserve">n progresar </w:t>
      </w:r>
      <w:r w:rsidR="00C34440">
        <w:rPr>
          <w:rFonts w:ascii="Calibri" w:hAnsi="Calibri"/>
          <w:sz w:val="32"/>
          <w:szCs w:val="32"/>
        </w:rPr>
        <w:t>su</w:t>
      </w:r>
      <w:r>
        <w:rPr>
          <w:rFonts w:ascii="Calibri" w:hAnsi="Calibri"/>
          <w:sz w:val="32"/>
          <w:szCs w:val="32"/>
        </w:rPr>
        <w:t>s</w:t>
      </w:r>
      <w:r w:rsidR="00C34440">
        <w:rPr>
          <w:rFonts w:ascii="Calibri" w:hAnsi="Calibri"/>
          <w:sz w:val="32"/>
          <w:szCs w:val="32"/>
        </w:rPr>
        <w:t xml:space="preserve"> familia</w:t>
      </w:r>
      <w:r>
        <w:rPr>
          <w:rFonts w:ascii="Calibri" w:hAnsi="Calibri"/>
          <w:sz w:val="32"/>
          <w:szCs w:val="32"/>
        </w:rPr>
        <w:t>s</w:t>
      </w:r>
      <w:r w:rsidR="00C34440">
        <w:rPr>
          <w:rFonts w:ascii="Calibri" w:hAnsi="Calibri"/>
          <w:sz w:val="32"/>
          <w:szCs w:val="32"/>
        </w:rPr>
        <w:t xml:space="preserve"> y la sociedad.</w:t>
      </w:r>
    </w:p>
    <w:p w14:paraId="7212D91F" w14:textId="23948E27" w:rsidR="00C34440" w:rsidRDefault="00C74B56" w:rsidP="002B5953">
      <w:pPr>
        <w:spacing w:before="100" w:beforeAutospacing="1" w:after="100" w:afterAutospacing="1" w:line="360" w:lineRule="auto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</w:t>
      </w:r>
      <w:r w:rsidR="00C34440">
        <w:rPr>
          <w:rFonts w:ascii="Calibri" w:hAnsi="Calibri"/>
          <w:sz w:val="32"/>
          <w:szCs w:val="32"/>
        </w:rPr>
        <w:t>iempre estaremos junto a ustedes, queridos jóvenes, acompañándolos, para que puedan convertir en realidad sus sueños.</w:t>
      </w:r>
    </w:p>
    <w:p w14:paraId="582061E3" w14:textId="77777777" w:rsidR="00C34440" w:rsidRDefault="00C34440" w:rsidP="002B5953">
      <w:pPr>
        <w:spacing w:before="100" w:beforeAutospacing="1" w:after="100" w:afterAutospacing="1" w:line="360" w:lineRule="auto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Muchísimas gracias.</w:t>
      </w:r>
    </w:p>
    <w:p w14:paraId="6D582365" w14:textId="77777777" w:rsidR="00C34440" w:rsidRDefault="00C34440" w:rsidP="002B5953">
      <w:pPr>
        <w:spacing w:before="100" w:beforeAutospacing="1" w:after="100" w:afterAutospacing="1" w:line="360" w:lineRule="auto"/>
        <w:jc w:val="both"/>
        <w:rPr>
          <w:rFonts w:ascii="Calibri" w:hAnsi="Calibri"/>
          <w:sz w:val="32"/>
          <w:szCs w:val="32"/>
        </w:rPr>
      </w:pPr>
    </w:p>
    <w:p w14:paraId="6952C30A" w14:textId="77777777" w:rsidR="00C34440" w:rsidRDefault="00C34440" w:rsidP="002B5953">
      <w:pPr>
        <w:spacing w:before="100" w:beforeAutospacing="1" w:after="100" w:afterAutospacing="1"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LENÍN MORENO GARCÉS</w:t>
      </w:r>
    </w:p>
    <w:p w14:paraId="27113F76" w14:textId="77777777" w:rsidR="00C34440" w:rsidRDefault="00C34440" w:rsidP="002B5953">
      <w:pPr>
        <w:spacing w:before="100" w:beforeAutospacing="1" w:after="100" w:afterAutospacing="1"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Presidente Constitucional de la República del Ecuador</w:t>
      </w:r>
    </w:p>
    <w:p w14:paraId="5BBC49C3" w14:textId="77777777" w:rsidR="00C34440" w:rsidRPr="00EF259E" w:rsidRDefault="00C34440" w:rsidP="002B5953">
      <w:pPr>
        <w:spacing w:before="100" w:beforeAutospacing="1" w:after="0" w:line="360" w:lineRule="auto"/>
        <w:rPr>
          <w:b/>
          <w:bCs/>
          <w:sz w:val="32"/>
          <w:szCs w:val="32"/>
          <w:lang w:val="es-MX"/>
        </w:rPr>
      </w:pPr>
    </w:p>
    <w:sectPr w:rsidR="00C34440" w:rsidRPr="00EF259E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EC015" w14:textId="77777777" w:rsidR="00270D96" w:rsidRDefault="00270D96" w:rsidP="00A84FC3">
      <w:pPr>
        <w:spacing w:after="0" w:line="240" w:lineRule="auto"/>
      </w:pPr>
      <w:r>
        <w:separator/>
      </w:r>
    </w:p>
  </w:endnote>
  <w:endnote w:type="continuationSeparator" w:id="0">
    <w:p w14:paraId="5E3EC05B" w14:textId="77777777" w:rsidR="00270D96" w:rsidRDefault="00270D96" w:rsidP="00A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9ED5" w14:textId="77777777" w:rsidR="00A84FC3" w:rsidRDefault="00A84FC3" w:rsidP="00645AF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5ED4E" w14:textId="77777777" w:rsidR="00A84FC3" w:rsidRDefault="00A84FC3" w:rsidP="00A84F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67B9" w14:textId="77777777" w:rsidR="00A84FC3" w:rsidRDefault="00A84FC3" w:rsidP="00645AF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5D9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3E0E68B" w14:textId="77777777" w:rsidR="00A84FC3" w:rsidRDefault="00A84FC3" w:rsidP="00A84F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C3AA" w14:textId="77777777" w:rsidR="00270D96" w:rsidRDefault="00270D96" w:rsidP="00A84FC3">
      <w:pPr>
        <w:spacing w:after="0" w:line="240" w:lineRule="auto"/>
      </w:pPr>
      <w:r>
        <w:separator/>
      </w:r>
    </w:p>
  </w:footnote>
  <w:footnote w:type="continuationSeparator" w:id="0">
    <w:p w14:paraId="30F4AE73" w14:textId="77777777" w:rsidR="00270D96" w:rsidRDefault="00270D96" w:rsidP="00A8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1A85"/>
    <w:multiLevelType w:val="hybridMultilevel"/>
    <w:tmpl w:val="260AD6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9E"/>
    <w:rsid w:val="000009C3"/>
    <w:rsid w:val="001030C1"/>
    <w:rsid w:val="00183997"/>
    <w:rsid w:val="00246A28"/>
    <w:rsid w:val="00270D96"/>
    <w:rsid w:val="002B5953"/>
    <w:rsid w:val="002C12B8"/>
    <w:rsid w:val="002F7D14"/>
    <w:rsid w:val="003D391A"/>
    <w:rsid w:val="003F51FC"/>
    <w:rsid w:val="00451359"/>
    <w:rsid w:val="00494EBE"/>
    <w:rsid w:val="004B146F"/>
    <w:rsid w:val="004C7076"/>
    <w:rsid w:val="004D0199"/>
    <w:rsid w:val="0054379A"/>
    <w:rsid w:val="0055074F"/>
    <w:rsid w:val="005671C7"/>
    <w:rsid w:val="00583792"/>
    <w:rsid w:val="005B3E24"/>
    <w:rsid w:val="005B5394"/>
    <w:rsid w:val="005C00BC"/>
    <w:rsid w:val="005E5AFC"/>
    <w:rsid w:val="0060322F"/>
    <w:rsid w:val="00625B2F"/>
    <w:rsid w:val="00720EC5"/>
    <w:rsid w:val="007C18B0"/>
    <w:rsid w:val="007C653E"/>
    <w:rsid w:val="00912928"/>
    <w:rsid w:val="009C721E"/>
    <w:rsid w:val="00A060CA"/>
    <w:rsid w:val="00A36820"/>
    <w:rsid w:val="00A84FC3"/>
    <w:rsid w:val="00AC314E"/>
    <w:rsid w:val="00AE3D8B"/>
    <w:rsid w:val="00B05CB3"/>
    <w:rsid w:val="00B333C3"/>
    <w:rsid w:val="00B77852"/>
    <w:rsid w:val="00B800DB"/>
    <w:rsid w:val="00BD4D9D"/>
    <w:rsid w:val="00BF34AB"/>
    <w:rsid w:val="00C34440"/>
    <w:rsid w:val="00C6313D"/>
    <w:rsid w:val="00C74B56"/>
    <w:rsid w:val="00CB22CB"/>
    <w:rsid w:val="00CF17E1"/>
    <w:rsid w:val="00D031D2"/>
    <w:rsid w:val="00D14C39"/>
    <w:rsid w:val="00D36ED2"/>
    <w:rsid w:val="00D724AA"/>
    <w:rsid w:val="00DF2D72"/>
    <w:rsid w:val="00E07C9A"/>
    <w:rsid w:val="00E239AC"/>
    <w:rsid w:val="00E35D9B"/>
    <w:rsid w:val="00E55DBD"/>
    <w:rsid w:val="00E8008E"/>
    <w:rsid w:val="00EA7EA1"/>
    <w:rsid w:val="00EB6A21"/>
    <w:rsid w:val="00EF259E"/>
    <w:rsid w:val="00F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0F64F"/>
  <w15:chartTrackingRefBased/>
  <w15:docId w15:val="{1C6677E8-F77E-4DA0-9CEC-7A42385D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D14C39"/>
    <w:pPr>
      <w:spacing w:after="200" w:line="276" w:lineRule="auto"/>
    </w:pPr>
    <w:rPr>
      <w:rFonts w:ascii="Calibri" w:eastAsia="Calibri" w:hAnsi="Calibri" w:cs="Calibri"/>
      <w:color w:val="000000"/>
      <w:u w:color="000000"/>
      <w:lang w:val="de-DE" w:eastAsia="es-ES_tradnl"/>
    </w:rPr>
  </w:style>
  <w:style w:type="table" w:styleId="Tablaconcuadrcula">
    <w:name w:val="Table Grid"/>
    <w:basedOn w:val="Tablanormal"/>
    <w:uiPriority w:val="39"/>
    <w:rsid w:val="00BD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4D9D"/>
    <w:pPr>
      <w:spacing w:after="140" w:line="300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8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FC3"/>
  </w:style>
  <w:style w:type="character" w:styleId="Nmerodepgina">
    <w:name w:val="page number"/>
    <w:basedOn w:val="Fuentedeprrafopredeter"/>
    <w:uiPriority w:val="99"/>
    <w:semiHidden/>
    <w:unhideWhenUsed/>
    <w:rsid w:val="00A8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2111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 Soria</dc:creator>
  <cp:keywords/>
  <dc:description/>
  <cp:lastModifiedBy>Edison Tipán</cp:lastModifiedBy>
  <cp:revision>4</cp:revision>
  <cp:lastPrinted>2020-02-07T15:25:00Z</cp:lastPrinted>
  <dcterms:created xsi:type="dcterms:W3CDTF">2020-02-07T13:53:00Z</dcterms:created>
  <dcterms:modified xsi:type="dcterms:W3CDTF">2020-02-07T15:26:00Z</dcterms:modified>
</cp:coreProperties>
</file>