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EB82E" w14:textId="0DCC9774" w:rsidR="00384F5E" w:rsidRPr="006F347E" w:rsidRDefault="00384F5E" w:rsidP="00384F5E">
      <w:pPr>
        <w:spacing w:before="240" w:after="240" w:line="360" w:lineRule="auto"/>
        <w:jc w:val="both"/>
        <w:rPr>
          <w:rFonts w:ascii="Calibri" w:hAnsi="Calibri"/>
          <w:b/>
          <w:sz w:val="32"/>
          <w:szCs w:val="32"/>
        </w:rPr>
      </w:pPr>
      <w:r w:rsidRPr="006F347E">
        <w:rPr>
          <w:rFonts w:ascii="Calibri" w:eastAsia="Arial Unicode MS" w:hAnsi="Calibri" w:cs="Times New Roman"/>
          <w:noProof/>
          <w:sz w:val="32"/>
          <w:szCs w:val="32"/>
          <w:u w:color="000000"/>
          <w:lang w:eastAsia="es-ES"/>
        </w:rPr>
        <w:drawing>
          <wp:inline distT="0" distB="0" distL="0" distR="0" wp14:anchorId="7CDAEF57" wp14:editId="761CD144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37F6" w14:textId="6E7EE2AE" w:rsidR="00C757E3" w:rsidRPr="006F347E" w:rsidRDefault="005C5AFF" w:rsidP="00C757E3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6F347E">
        <w:rPr>
          <w:rFonts w:ascii="Calibri" w:hAnsi="Calibri"/>
          <w:b/>
          <w:sz w:val="32"/>
          <w:szCs w:val="32"/>
        </w:rPr>
        <w:t>20 AÑOS DE LA FIRMA DE LA PAZ CON PERÚ</w:t>
      </w:r>
    </w:p>
    <w:p w14:paraId="018A1C49" w14:textId="23EE3D61" w:rsidR="00C757E3" w:rsidRPr="006F347E" w:rsidRDefault="005C5AFF" w:rsidP="00C757E3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Quito, octubre 25</w:t>
      </w:r>
      <w:r w:rsidR="00384F5E" w:rsidRPr="006F347E">
        <w:rPr>
          <w:rFonts w:ascii="Calibri" w:hAnsi="Calibri"/>
          <w:sz w:val="32"/>
          <w:szCs w:val="32"/>
        </w:rPr>
        <w:t xml:space="preserve"> </w:t>
      </w:r>
      <w:r w:rsidR="00C757E3" w:rsidRPr="006F347E">
        <w:rPr>
          <w:rFonts w:ascii="Calibri" w:hAnsi="Calibri"/>
          <w:sz w:val="32"/>
          <w:szCs w:val="32"/>
        </w:rPr>
        <w:t>/</w:t>
      </w:r>
      <w:r w:rsidR="00384F5E" w:rsidRPr="006F347E">
        <w:rPr>
          <w:rFonts w:ascii="Calibri" w:hAnsi="Calibri"/>
          <w:sz w:val="32"/>
          <w:szCs w:val="32"/>
        </w:rPr>
        <w:t xml:space="preserve"> </w:t>
      </w:r>
      <w:r w:rsidR="00C757E3" w:rsidRPr="006F347E">
        <w:rPr>
          <w:rFonts w:ascii="Calibri" w:hAnsi="Calibri"/>
          <w:sz w:val="32"/>
          <w:szCs w:val="32"/>
        </w:rPr>
        <w:t>2018</w:t>
      </w:r>
    </w:p>
    <w:p w14:paraId="06345CDF" w14:textId="5DAA9551" w:rsidR="00384F5E" w:rsidRPr="006F347E" w:rsidRDefault="00162C3C" w:rsidP="00384F5E">
      <w:pPr>
        <w:spacing w:before="240" w:after="240" w:line="360" w:lineRule="auto"/>
        <w:jc w:val="center"/>
        <w:rPr>
          <w:rFonts w:ascii="Calibri" w:hAnsi="Calibri"/>
          <w:sz w:val="32"/>
          <w:szCs w:val="32"/>
        </w:rPr>
      </w:pPr>
      <w:r w:rsidRPr="006F347E">
        <w:rPr>
          <w:noProof/>
          <w:lang w:eastAsia="es-ES"/>
        </w:rPr>
        <w:drawing>
          <wp:inline distT="0" distB="0" distL="0" distR="0" wp14:anchorId="742F339E" wp14:editId="51DC2384">
            <wp:extent cx="4761865" cy="2861945"/>
            <wp:effectExtent l="0" t="0" r="635" b="0"/>
            <wp:docPr id="3" name="yui_3_11_0_3_1541625409880_304" descr="https://c2.staticflickr.com/2/1915/30615175157_07eb956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41625409880_304" descr="https://c2.staticflickr.com/2/1915/30615175157_07eb9569f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AFBB" w14:textId="33EEFD12" w:rsidR="005C5AFF" w:rsidRPr="006F347E" w:rsidRDefault="00384F5E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 xml:space="preserve">Estimado </w:t>
      </w:r>
      <w:r w:rsidR="00162C3C" w:rsidRPr="006F347E">
        <w:rPr>
          <w:rFonts w:ascii="Calibri" w:hAnsi="Calibri"/>
          <w:sz w:val="32"/>
          <w:szCs w:val="32"/>
        </w:rPr>
        <w:t xml:space="preserve">amigo </w:t>
      </w:r>
      <w:r w:rsidRPr="006F347E">
        <w:rPr>
          <w:rFonts w:ascii="Calibri" w:hAnsi="Calibri"/>
          <w:sz w:val="32"/>
          <w:szCs w:val="32"/>
        </w:rPr>
        <w:t>presidente</w:t>
      </w:r>
      <w:r w:rsidR="00162C3C" w:rsidRPr="006F347E">
        <w:rPr>
          <w:rFonts w:ascii="Calibri" w:hAnsi="Calibri"/>
          <w:sz w:val="32"/>
          <w:szCs w:val="32"/>
        </w:rPr>
        <w:t xml:space="preserve"> de Perú</w:t>
      </w:r>
      <w:r w:rsidR="00096B6A" w:rsidRPr="006F347E">
        <w:rPr>
          <w:rFonts w:ascii="Calibri" w:hAnsi="Calibri"/>
          <w:sz w:val="32"/>
          <w:szCs w:val="32"/>
        </w:rPr>
        <w:t>,</w:t>
      </w:r>
      <w:r w:rsidR="00C96689" w:rsidRPr="006F347E">
        <w:rPr>
          <w:rFonts w:ascii="Calibri" w:hAnsi="Calibri"/>
          <w:sz w:val="32"/>
          <w:szCs w:val="32"/>
        </w:rPr>
        <w:t xml:space="preserve"> Martín Vizcarra;</w:t>
      </w:r>
      <w:r w:rsidRPr="006F347E">
        <w:rPr>
          <w:rFonts w:ascii="Calibri" w:hAnsi="Calibri"/>
          <w:sz w:val="32"/>
          <w:szCs w:val="32"/>
        </w:rPr>
        <w:t xml:space="preserve"> </w:t>
      </w:r>
      <w:r w:rsidR="00162C3C" w:rsidRPr="006F347E">
        <w:rPr>
          <w:rFonts w:ascii="Calibri" w:hAnsi="Calibri"/>
          <w:sz w:val="32"/>
          <w:szCs w:val="32"/>
        </w:rPr>
        <w:t>señor embajador de Brasil</w:t>
      </w:r>
      <w:r w:rsidR="00C96689" w:rsidRPr="006F347E">
        <w:rPr>
          <w:rFonts w:ascii="Calibri" w:hAnsi="Calibri"/>
          <w:sz w:val="32"/>
          <w:szCs w:val="32"/>
        </w:rPr>
        <w:t>,</w:t>
      </w:r>
      <w:r w:rsidR="00162C3C" w:rsidRPr="006F347E">
        <w:rPr>
          <w:rFonts w:ascii="Calibri" w:hAnsi="Calibri"/>
          <w:sz w:val="32"/>
          <w:szCs w:val="32"/>
        </w:rPr>
        <w:t xml:space="preserve"> muchísimas gracias por esas frases tan certeras</w:t>
      </w:r>
      <w:r w:rsidR="00096B6A" w:rsidRPr="006F347E">
        <w:rPr>
          <w:rFonts w:ascii="Calibri" w:hAnsi="Calibri"/>
          <w:sz w:val="32"/>
          <w:szCs w:val="32"/>
        </w:rPr>
        <w:t xml:space="preserve">, </w:t>
      </w:r>
      <w:r w:rsidR="00C96689" w:rsidRPr="006F347E">
        <w:rPr>
          <w:rFonts w:ascii="Calibri" w:hAnsi="Calibri"/>
          <w:sz w:val="32"/>
          <w:szCs w:val="32"/>
        </w:rPr>
        <w:t>que relievan valores tan importantes para el bienestar de todos, que son la paz y el diálogo; amigas y amigos todos</w:t>
      </w:r>
      <w:r w:rsidR="00F43CAF" w:rsidRPr="006F347E">
        <w:rPr>
          <w:rFonts w:ascii="Calibri" w:hAnsi="Calibri"/>
          <w:sz w:val="32"/>
          <w:szCs w:val="32"/>
        </w:rPr>
        <w:t xml:space="preserve">, </w:t>
      </w:r>
      <w:r w:rsidR="005C5AFF" w:rsidRPr="006F347E">
        <w:rPr>
          <w:rFonts w:ascii="Calibri" w:hAnsi="Calibri"/>
          <w:sz w:val="32"/>
          <w:szCs w:val="32"/>
        </w:rPr>
        <w:t>querid</w:t>
      </w:r>
      <w:r w:rsidR="00C96689" w:rsidRPr="006F347E">
        <w:rPr>
          <w:rFonts w:ascii="Calibri" w:hAnsi="Calibri"/>
          <w:sz w:val="32"/>
          <w:szCs w:val="32"/>
        </w:rPr>
        <w:t>ísim</w:t>
      </w:r>
      <w:r w:rsidR="005C5AFF" w:rsidRPr="006F347E">
        <w:rPr>
          <w:rFonts w:ascii="Calibri" w:hAnsi="Calibri"/>
          <w:sz w:val="32"/>
          <w:szCs w:val="32"/>
        </w:rPr>
        <w:t>os pueblos de Perú y de Ecuador</w:t>
      </w:r>
      <w:r w:rsidR="00C96689" w:rsidRPr="006F347E">
        <w:rPr>
          <w:rFonts w:ascii="Calibri" w:hAnsi="Calibri"/>
          <w:sz w:val="32"/>
          <w:szCs w:val="32"/>
        </w:rPr>
        <w:t>:</w:t>
      </w:r>
    </w:p>
    <w:p w14:paraId="744395C3" w14:textId="778FB2A4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 xml:space="preserve">Han pasado veinte años desde </w:t>
      </w:r>
      <w:r w:rsidR="00C96689" w:rsidRPr="006F347E">
        <w:rPr>
          <w:rFonts w:ascii="Calibri" w:hAnsi="Calibri"/>
          <w:sz w:val="32"/>
          <w:szCs w:val="32"/>
        </w:rPr>
        <w:t>aqu</w:t>
      </w:r>
      <w:r w:rsidRPr="006F347E">
        <w:rPr>
          <w:rFonts w:ascii="Calibri" w:hAnsi="Calibri"/>
          <w:sz w:val="32"/>
          <w:szCs w:val="32"/>
        </w:rPr>
        <w:t>el 28 de octubre de 1998, cuando ambos países firmamos la paz definitiva.</w:t>
      </w:r>
    </w:p>
    <w:p w14:paraId="5FD54B34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Aquel día, en el Palacio de Itamaraty, en Brasilia, terminaron casi 170 años de conflictos. ¡Sí: casi 170 años!</w:t>
      </w:r>
    </w:p>
    <w:p w14:paraId="14B3035A" w14:textId="0DC9A743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lastRenderedPageBreak/>
        <w:t>Y si comparamos todo lo que se perdió, y dejó de hacer en 170 años, con todo lo que se ha ganado y construido en tan solo 20, daremos la mejor prueba al mundo de que sólo e</w:t>
      </w:r>
      <w:r w:rsidR="00C96689" w:rsidRPr="006F347E">
        <w:rPr>
          <w:rFonts w:ascii="Calibri" w:hAnsi="Calibri"/>
          <w:sz w:val="32"/>
          <w:szCs w:val="32"/>
        </w:rPr>
        <w:t>n la paz se construye, solo en la p</w:t>
      </w:r>
      <w:r w:rsidRPr="006F347E">
        <w:rPr>
          <w:rFonts w:ascii="Calibri" w:hAnsi="Calibri"/>
          <w:sz w:val="32"/>
          <w:szCs w:val="32"/>
        </w:rPr>
        <w:t xml:space="preserve">az </w:t>
      </w:r>
      <w:r w:rsidR="00C96689" w:rsidRPr="006F347E">
        <w:rPr>
          <w:rFonts w:ascii="Calibri" w:hAnsi="Calibri"/>
          <w:sz w:val="32"/>
          <w:szCs w:val="32"/>
        </w:rPr>
        <w:t>nos tornamos creativos, solo en la p</w:t>
      </w:r>
      <w:r w:rsidRPr="006F347E">
        <w:rPr>
          <w:rFonts w:ascii="Calibri" w:hAnsi="Calibri"/>
          <w:sz w:val="32"/>
          <w:szCs w:val="32"/>
        </w:rPr>
        <w:t>az hay vida.</w:t>
      </w:r>
    </w:p>
    <w:p w14:paraId="32945808" w14:textId="0EB5D23B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Ahora, con la perspectiva del tiempo y la historia, nos resulta inconcebible que durant</w:t>
      </w:r>
      <w:r w:rsidR="00096B6A" w:rsidRPr="006F347E">
        <w:rPr>
          <w:rFonts w:ascii="Calibri" w:hAnsi="Calibri"/>
          <w:sz w:val="32"/>
          <w:szCs w:val="32"/>
        </w:rPr>
        <w:t>e casi dos siglos</w:t>
      </w:r>
      <w:r w:rsidRPr="006F347E">
        <w:rPr>
          <w:rFonts w:ascii="Calibri" w:hAnsi="Calibri"/>
          <w:sz w:val="32"/>
          <w:szCs w:val="32"/>
        </w:rPr>
        <w:t xml:space="preserve"> se haya cu</w:t>
      </w:r>
      <w:r w:rsidR="00096B6A" w:rsidRPr="006F347E">
        <w:rPr>
          <w:rFonts w:ascii="Calibri" w:hAnsi="Calibri"/>
          <w:sz w:val="32"/>
          <w:szCs w:val="32"/>
        </w:rPr>
        <w:t xml:space="preserve">ltivado el odio entre hermanos </w:t>
      </w:r>
      <w:r w:rsidRPr="006F347E">
        <w:rPr>
          <w:rFonts w:ascii="Calibri" w:hAnsi="Calibri"/>
          <w:sz w:val="32"/>
          <w:szCs w:val="32"/>
        </w:rPr>
        <w:t xml:space="preserve">de historia, de culturas, de costumbres, </w:t>
      </w:r>
      <w:r w:rsidR="00C96689" w:rsidRPr="006F347E">
        <w:rPr>
          <w:rFonts w:ascii="Calibri" w:hAnsi="Calibri"/>
          <w:sz w:val="32"/>
          <w:szCs w:val="32"/>
        </w:rPr>
        <w:t xml:space="preserve">hermanos </w:t>
      </w:r>
      <w:r w:rsidRPr="006F347E">
        <w:rPr>
          <w:rFonts w:ascii="Calibri" w:hAnsi="Calibri"/>
          <w:sz w:val="32"/>
          <w:szCs w:val="32"/>
        </w:rPr>
        <w:t xml:space="preserve">de tradiciones y hasta de idiomas. </w:t>
      </w:r>
    </w:p>
    <w:p w14:paraId="0001F790" w14:textId="29EC747B" w:rsidR="005C5AFF" w:rsidRPr="006F347E" w:rsidRDefault="00096B6A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Tenemos la fortuna, señor p</w:t>
      </w:r>
      <w:r w:rsidR="005C5AFF" w:rsidRPr="006F347E">
        <w:rPr>
          <w:rFonts w:ascii="Calibri" w:hAnsi="Calibri"/>
          <w:sz w:val="32"/>
          <w:szCs w:val="32"/>
        </w:rPr>
        <w:t xml:space="preserve">residente, de haber sido testigos de </w:t>
      </w:r>
      <w:r w:rsidR="00C96689" w:rsidRPr="006F347E">
        <w:rPr>
          <w:rFonts w:ascii="Calibri" w:hAnsi="Calibri"/>
          <w:sz w:val="32"/>
          <w:szCs w:val="32"/>
        </w:rPr>
        <w:t>ese momento trascendental</w:t>
      </w:r>
      <w:r w:rsidRPr="006F347E">
        <w:rPr>
          <w:rFonts w:ascii="Calibri" w:hAnsi="Calibri"/>
          <w:sz w:val="32"/>
          <w:szCs w:val="32"/>
        </w:rPr>
        <w:t>. Hoy, veinte</w:t>
      </w:r>
      <w:r w:rsidR="005C5AFF" w:rsidRPr="006F347E">
        <w:rPr>
          <w:rFonts w:ascii="Calibri" w:hAnsi="Calibri"/>
          <w:sz w:val="32"/>
          <w:szCs w:val="32"/>
        </w:rPr>
        <w:t xml:space="preserve"> años después, nos </w:t>
      </w:r>
      <w:r w:rsidRPr="006F347E">
        <w:rPr>
          <w:rFonts w:ascii="Calibri" w:hAnsi="Calibri"/>
          <w:sz w:val="32"/>
          <w:szCs w:val="32"/>
        </w:rPr>
        <w:t>cabe el privilegio de continuar</w:t>
      </w:r>
      <w:r w:rsidR="005C5AFF" w:rsidRPr="006F347E">
        <w:rPr>
          <w:rFonts w:ascii="Calibri" w:hAnsi="Calibri"/>
          <w:sz w:val="32"/>
          <w:szCs w:val="32"/>
        </w:rPr>
        <w:t xml:space="preserve"> y refor</w:t>
      </w:r>
      <w:r w:rsidRPr="006F347E">
        <w:rPr>
          <w:rFonts w:ascii="Calibri" w:hAnsi="Calibri"/>
          <w:sz w:val="32"/>
          <w:szCs w:val="32"/>
        </w:rPr>
        <w:t xml:space="preserve">zar ese triunfo de </w:t>
      </w:r>
      <w:r w:rsidR="00C96689" w:rsidRPr="006F347E">
        <w:rPr>
          <w:rFonts w:ascii="Calibri" w:hAnsi="Calibri"/>
          <w:sz w:val="32"/>
          <w:szCs w:val="32"/>
        </w:rPr>
        <w:t>América L</w:t>
      </w:r>
      <w:r w:rsidR="005C5AFF" w:rsidRPr="006F347E">
        <w:rPr>
          <w:rFonts w:ascii="Calibri" w:hAnsi="Calibri"/>
          <w:sz w:val="32"/>
          <w:szCs w:val="32"/>
        </w:rPr>
        <w:t>atina.</w:t>
      </w:r>
    </w:p>
    <w:p w14:paraId="6682FBD1" w14:textId="5B063D06" w:rsidR="005C5AFF" w:rsidRPr="006F347E" w:rsidRDefault="00C96689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Triunfo regional p</w:t>
      </w:r>
      <w:r w:rsidR="00096B6A" w:rsidRPr="006F347E">
        <w:rPr>
          <w:rFonts w:ascii="Calibri" w:hAnsi="Calibri"/>
          <w:sz w:val="32"/>
          <w:szCs w:val="32"/>
        </w:rPr>
        <w:t>orque, en palabras del ex</w:t>
      </w:r>
      <w:r w:rsidR="005C5AFF" w:rsidRPr="006F347E">
        <w:rPr>
          <w:rFonts w:ascii="Calibri" w:hAnsi="Calibri"/>
          <w:sz w:val="32"/>
          <w:szCs w:val="32"/>
        </w:rPr>
        <w:t>presi</w:t>
      </w:r>
      <w:r w:rsidR="00096B6A" w:rsidRPr="006F347E">
        <w:rPr>
          <w:rFonts w:ascii="Calibri" w:hAnsi="Calibri"/>
          <w:sz w:val="32"/>
          <w:szCs w:val="32"/>
        </w:rPr>
        <w:t>dente de los EEUU, Bill Clinton,</w:t>
      </w:r>
      <w:r w:rsidR="005C5AFF" w:rsidRPr="006F347E">
        <w:rPr>
          <w:rFonts w:ascii="Calibri" w:hAnsi="Calibri"/>
          <w:sz w:val="32"/>
          <w:szCs w:val="32"/>
        </w:rPr>
        <w:t xml:space="preserve"> el acuerdo de paz entre Ecuador y Perú fue “la resolución del conflicto de armas internacional más antiguo del continente”.</w:t>
      </w:r>
    </w:p>
    <w:p w14:paraId="4A037D15" w14:textId="52AED462" w:rsidR="005C5AFF" w:rsidRPr="006F347E" w:rsidRDefault="00096B6A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Triunfo regional</w:t>
      </w:r>
      <w:r w:rsidR="005C5AFF" w:rsidRPr="006F347E">
        <w:rPr>
          <w:rFonts w:ascii="Calibri" w:hAnsi="Calibri"/>
          <w:sz w:val="32"/>
          <w:szCs w:val="32"/>
        </w:rPr>
        <w:t xml:space="preserve"> porque fue determinante la participación de los cuatro hermanos países gar</w:t>
      </w:r>
      <w:r w:rsidRPr="006F347E">
        <w:rPr>
          <w:rFonts w:ascii="Calibri" w:hAnsi="Calibri"/>
          <w:sz w:val="32"/>
          <w:szCs w:val="32"/>
        </w:rPr>
        <w:t>antes: Brasil, Chile, Argentina</w:t>
      </w:r>
      <w:r w:rsidR="005C5AFF" w:rsidRPr="006F347E">
        <w:rPr>
          <w:rFonts w:ascii="Calibri" w:hAnsi="Calibri"/>
          <w:sz w:val="32"/>
          <w:szCs w:val="32"/>
        </w:rPr>
        <w:t xml:space="preserve"> y Estados Unidos.</w:t>
      </w:r>
    </w:p>
    <w:p w14:paraId="02E27582" w14:textId="5AD73838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Es particularmente interesante estudiar el brillante análisis que hicieran sobre la diferencia entre soberanía y propiedad</w:t>
      </w:r>
      <w:r w:rsidR="00096B6A" w:rsidRPr="006F347E">
        <w:rPr>
          <w:rFonts w:ascii="Calibri" w:hAnsi="Calibri"/>
          <w:sz w:val="32"/>
          <w:szCs w:val="32"/>
        </w:rPr>
        <w:t>. Y</w:t>
      </w:r>
      <w:r w:rsidRPr="006F347E">
        <w:rPr>
          <w:rFonts w:ascii="Calibri" w:hAnsi="Calibri"/>
          <w:sz w:val="32"/>
          <w:szCs w:val="32"/>
        </w:rPr>
        <w:t xml:space="preserve"> a ello </w:t>
      </w:r>
      <w:r w:rsidR="00096B6A" w:rsidRPr="006F347E">
        <w:rPr>
          <w:rFonts w:ascii="Calibri" w:hAnsi="Calibri"/>
          <w:sz w:val="32"/>
          <w:szCs w:val="32"/>
        </w:rPr>
        <w:lastRenderedPageBreak/>
        <w:t>le debemos el feliz término</w:t>
      </w:r>
      <w:r w:rsidRPr="006F347E">
        <w:rPr>
          <w:rFonts w:ascii="Calibri" w:hAnsi="Calibri"/>
          <w:sz w:val="32"/>
          <w:szCs w:val="32"/>
        </w:rPr>
        <w:t xml:space="preserve"> al que llegaron </w:t>
      </w:r>
      <w:r w:rsidR="00096B6A" w:rsidRPr="006F347E">
        <w:rPr>
          <w:rFonts w:ascii="Calibri" w:hAnsi="Calibri"/>
          <w:sz w:val="32"/>
          <w:szCs w:val="32"/>
        </w:rPr>
        <w:t xml:space="preserve">todas </w:t>
      </w:r>
      <w:r w:rsidRPr="006F347E">
        <w:rPr>
          <w:rFonts w:ascii="Calibri" w:hAnsi="Calibri"/>
          <w:sz w:val="32"/>
          <w:szCs w:val="32"/>
        </w:rPr>
        <w:t>las negociaciones.</w:t>
      </w:r>
    </w:p>
    <w:p w14:paraId="44C2BEC3" w14:textId="21315698" w:rsidR="005C5AFF" w:rsidRPr="006F347E" w:rsidRDefault="00F27FA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El Tratado de P</w:t>
      </w:r>
      <w:r w:rsidR="005C5AFF" w:rsidRPr="006F347E">
        <w:rPr>
          <w:rFonts w:ascii="Calibri" w:hAnsi="Calibri"/>
          <w:sz w:val="32"/>
          <w:szCs w:val="32"/>
        </w:rPr>
        <w:t>az Ec</w:t>
      </w:r>
      <w:r w:rsidR="00096B6A" w:rsidRPr="006F347E">
        <w:rPr>
          <w:rFonts w:ascii="Calibri" w:hAnsi="Calibri"/>
          <w:sz w:val="32"/>
          <w:szCs w:val="32"/>
        </w:rPr>
        <w:t>uador-Perú</w:t>
      </w:r>
      <w:r w:rsidRPr="006F347E">
        <w:rPr>
          <w:rFonts w:ascii="Calibri" w:hAnsi="Calibri"/>
          <w:sz w:val="32"/>
          <w:szCs w:val="32"/>
        </w:rPr>
        <w:t xml:space="preserve"> fue una obra de América L</w:t>
      </w:r>
      <w:r w:rsidR="005C5AFF" w:rsidRPr="006F347E">
        <w:rPr>
          <w:rFonts w:ascii="Calibri" w:hAnsi="Calibri"/>
          <w:sz w:val="32"/>
          <w:szCs w:val="32"/>
        </w:rPr>
        <w:t>atina. Una solución creada, decid</w:t>
      </w:r>
      <w:r w:rsidR="00096B6A" w:rsidRPr="006F347E">
        <w:rPr>
          <w:rFonts w:ascii="Calibri" w:hAnsi="Calibri"/>
          <w:sz w:val="32"/>
          <w:szCs w:val="32"/>
        </w:rPr>
        <w:t>ida, solucionada y administrada</w:t>
      </w:r>
      <w:r w:rsidR="005C5AFF" w:rsidRPr="006F347E">
        <w:rPr>
          <w:rFonts w:ascii="Calibri" w:hAnsi="Calibri"/>
          <w:sz w:val="32"/>
          <w:szCs w:val="32"/>
        </w:rPr>
        <w:t xml:space="preserve"> por América Latina. En ese momento, de todos los continentes del planeta, fue nuestra región </w:t>
      </w:r>
      <w:r w:rsidR="00096B6A" w:rsidRPr="006F347E">
        <w:rPr>
          <w:rFonts w:ascii="Calibri" w:hAnsi="Calibri"/>
          <w:sz w:val="32"/>
          <w:szCs w:val="32"/>
        </w:rPr>
        <w:t>la que</w:t>
      </w:r>
      <w:r w:rsidR="005C5AFF" w:rsidRPr="006F347E">
        <w:rPr>
          <w:rFonts w:ascii="Calibri" w:hAnsi="Calibri"/>
          <w:sz w:val="32"/>
          <w:szCs w:val="32"/>
        </w:rPr>
        <w:t xml:space="preserve"> mejor había solucionado sus conflictos.</w:t>
      </w:r>
    </w:p>
    <w:p w14:paraId="7E1D2411" w14:textId="5347CCEF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Y desde una justa perspectiva histórica, debemos rendir tributo al inmenso significado de ese acuerdo. En nuestros dos países, desde entonces, ha habido sucesi</w:t>
      </w:r>
      <w:r w:rsidR="00096B6A" w:rsidRPr="006F347E">
        <w:rPr>
          <w:rFonts w:ascii="Calibri" w:hAnsi="Calibri"/>
          <w:sz w:val="32"/>
          <w:szCs w:val="32"/>
        </w:rPr>
        <w:t>ones presidenciales, golpes de E</w:t>
      </w:r>
      <w:r w:rsidRPr="006F347E">
        <w:rPr>
          <w:rFonts w:ascii="Calibri" w:hAnsi="Calibri"/>
          <w:sz w:val="32"/>
          <w:szCs w:val="32"/>
        </w:rPr>
        <w:t>stado, cambios estructurales</w:t>
      </w:r>
      <w:r w:rsidR="00096B6A" w:rsidRPr="006F347E">
        <w:rPr>
          <w:rFonts w:ascii="Calibri" w:hAnsi="Calibri"/>
          <w:sz w:val="32"/>
          <w:szCs w:val="32"/>
        </w:rPr>
        <w:t>. P</w:t>
      </w:r>
      <w:r w:rsidRPr="006F347E">
        <w:rPr>
          <w:rFonts w:ascii="Calibri" w:hAnsi="Calibri"/>
          <w:sz w:val="32"/>
          <w:szCs w:val="32"/>
        </w:rPr>
        <w:t>ero nunca, nadie, ha cuestionado el Tratado de Paz.</w:t>
      </w:r>
    </w:p>
    <w:p w14:paraId="3EFDA03B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Alguien comentó que ese Tratado fue un ejemplo de diplomacia presidencial. Y usted concordará, presidente Vizcarra, en que así fue.</w:t>
      </w:r>
    </w:p>
    <w:p w14:paraId="22F8BB3F" w14:textId="4F41AB76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Los historiadores y an</w:t>
      </w:r>
      <w:r w:rsidR="00096B6A" w:rsidRPr="006F347E">
        <w:rPr>
          <w:rFonts w:ascii="Calibri" w:hAnsi="Calibri"/>
          <w:sz w:val="32"/>
          <w:szCs w:val="32"/>
        </w:rPr>
        <w:t>alistas deducen que la política</w:t>
      </w:r>
      <w:r w:rsidRPr="006F347E">
        <w:rPr>
          <w:rFonts w:ascii="Calibri" w:hAnsi="Calibri"/>
          <w:sz w:val="32"/>
          <w:szCs w:val="32"/>
        </w:rPr>
        <w:t xml:space="preserve"> cobra fuerza y significado, cuando los argumentos jurídicos y diplomáticos no encuentran</w:t>
      </w:r>
      <w:r w:rsidR="00F27FAF" w:rsidRPr="006F347E">
        <w:rPr>
          <w:rFonts w:ascii="Calibri" w:hAnsi="Calibri"/>
          <w:sz w:val="32"/>
          <w:szCs w:val="32"/>
        </w:rPr>
        <w:t xml:space="preserve"> otra forma de</w:t>
      </w:r>
      <w:r w:rsidRPr="006F347E">
        <w:rPr>
          <w:rFonts w:ascii="Calibri" w:hAnsi="Calibri"/>
          <w:sz w:val="32"/>
          <w:szCs w:val="32"/>
        </w:rPr>
        <w:t xml:space="preserve"> solución.</w:t>
      </w:r>
    </w:p>
    <w:p w14:paraId="3B342220" w14:textId="4A76C2D2" w:rsidR="005C5AFF" w:rsidRPr="006F347E" w:rsidRDefault="00096B6A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Que el liderazgo cuenta</w:t>
      </w:r>
      <w:r w:rsidR="005C5AFF" w:rsidRPr="006F347E">
        <w:rPr>
          <w:rFonts w:ascii="Calibri" w:hAnsi="Calibri"/>
          <w:sz w:val="32"/>
          <w:szCs w:val="32"/>
        </w:rPr>
        <w:t xml:space="preserve"> cuando muchas instancias como las oficiales, parlamentarias, militares y diplomáticas, entran en juego.</w:t>
      </w:r>
    </w:p>
    <w:p w14:paraId="6395E65A" w14:textId="37FBF369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lastRenderedPageBreak/>
        <w:t>Pero, sobre todo,</w:t>
      </w:r>
      <w:r w:rsidR="00096B6A" w:rsidRPr="006F347E">
        <w:rPr>
          <w:rFonts w:ascii="Calibri" w:hAnsi="Calibri"/>
          <w:sz w:val="32"/>
          <w:szCs w:val="32"/>
        </w:rPr>
        <w:t xml:space="preserve"> como alguna vez concluía el ex</w:t>
      </w:r>
      <w:r w:rsidRPr="006F347E">
        <w:rPr>
          <w:rFonts w:ascii="Calibri" w:hAnsi="Calibri"/>
          <w:sz w:val="32"/>
          <w:szCs w:val="32"/>
        </w:rPr>
        <w:t>presidente Jamil Mahuad</w:t>
      </w:r>
      <w:r w:rsidR="00096B6A" w:rsidRPr="006F347E">
        <w:rPr>
          <w:rFonts w:ascii="Calibri" w:hAnsi="Calibri"/>
          <w:sz w:val="32"/>
          <w:szCs w:val="32"/>
        </w:rPr>
        <w:t>, “l</w:t>
      </w:r>
      <w:r w:rsidRPr="006F347E">
        <w:rPr>
          <w:rFonts w:ascii="Calibri" w:hAnsi="Calibri"/>
          <w:sz w:val="32"/>
          <w:szCs w:val="32"/>
        </w:rPr>
        <w:t>os presidentes podemos firmar conve</w:t>
      </w:r>
      <w:r w:rsidR="00096B6A" w:rsidRPr="006F347E">
        <w:rPr>
          <w:rFonts w:ascii="Calibri" w:hAnsi="Calibri"/>
          <w:sz w:val="32"/>
          <w:szCs w:val="32"/>
        </w:rPr>
        <w:t>nios, pero no servirían de nada</w:t>
      </w:r>
      <w:r w:rsidRPr="006F347E">
        <w:rPr>
          <w:rFonts w:ascii="Calibri" w:hAnsi="Calibri"/>
          <w:sz w:val="32"/>
          <w:szCs w:val="32"/>
        </w:rPr>
        <w:t xml:space="preserve"> sin la voluntad del pueblo de vivir esos convenios, de mantenerlos”.</w:t>
      </w:r>
    </w:p>
    <w:p w14:paraId="08B2FC5D" w14:textId="406728F4" w:rsidR="005C5AFF" w:rsidRPr="006F347E" w:rsidRDefault="00096B6A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Porque la p</w:t>
      </w:r>
      <w:r w:rsidR="005C5AFF" w:rsidRPr="006F347E">
        <w:rPr>
          <w:rFonts w:ascii="Calibri" w:hAnsi="Calibri"/>
          <w:sz w:val="32"/>
          <w:szCs w:val="32"/>
        </w:rPr>
        <w:t>az no solo era necesaria para el desarrollo de nuestras naciones, sino anhelada por ambos</w:t>
      </w:r>
      <w:r w:rsidR="00F27FAF" w:rsidRPr="006F347E">
        <w:rPr>
          <w:rFonts w:ascii="Calibri" w:hAnsi="Calibri"/>
          <w:sz w:val="32"/>
          <w:szCs w:val="32"/>
        </w:rPr>
        <w:t xml:space="preserve"> países</w:t>
      </w:r>
      <w:r w:rsidR="005C5AFF" w:rsidRPr="006F347E">
        <w:rPr>
          <w:rFonts w:ascii="Calibri" w:hAnsi="Calibri"/>
          <w:sz w:val="32"/>
          <w:szCs w:val="32"/>
        </w:rPr>
        <w:t>.</w:t>
      </w:r>
    </w:p>
    <w:p w14:paraId="55884451" w14:textId="22E83C67" w:rsidR="005C5AFF" w:rsidRPr="006F347E" w:rsidRDefault="00096B6A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En estos veinte</w:t>
      </w:r>
      <w:r w:rsidR="005C5AFF" w:rsidRPr="006F347E">
        <w:rPr>
          <w:rFonts w:ascii="Calibri" w:hAnsi="Calibri"/>
          <w:sz w:val="32"/>
          <w:szCs w:val="32"/>
        </w:rPr>
        <w:t xml:space="preserve"> años de paz, Ecuador y Perú hemos desarrollado proyectos d</w:t>
      </w:r>
      <w:r w:rsidRPr="006F347E">
        <w:rPr>
          <w:rFonts w:ascii="Calibri" w:hAnsi="Calibri"/>
          <w:sz w:val="32"/>
          <w:szCs w:val="32"/>
        </w:rPr>
        <w:t>e integración social, económica</w:t>
      </w:r>
      <w:r w:rsidR="005C5AFF" w:rsidRPr="006F347E">
        <w:rPr>
          <w:rFonts w:ascii="Calibri" w:hAnsi="Calibri"/>
          <w:sz w:val="32"/>
          <w:szCs w:val="32"/>
        </w:rPr>
        <w:t xml:space="preserve"> y cultural.</w:t>
      </w:r>
    </w:p>
    <w:p w14:paraId="67B1AAAB" w14:textId="4261F856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Ha aumentado el turismo, la producción, la regeneración urbana. Hemos mejorado la salud, la educación, la vialidad, las infraestructuras fronterizas, y un largo etcétera.</w:t>
      </w:r>
      <w:r w:rsidR="00096B6A" w:rsidRPr="006F347E">
        <w:rPr>
          <w:rFonts w:ascii="Calibri" w:hAnsi="Calibri"/>
          <w:sz w:val="32"/>
          <w:szCs w:val="32"/>
        </w:rPr>
        <w:t xml:space="preserve"> </w:t>
      </w:r>
    </w:p>
    <w:p w14:paraId="25ED5AC2" w14:textId="1629C422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 xml:space="preserve">La paz resolvió indefiniciones limítrofes. </w:t>
      </w:r>
      <w:r w:rsidR="00F27FAF" w:rsidRPr="006F347E">
        <w:rPr>
          <w:rFonts w:ascii="Calibri" w:hAnsi="Calibri"/>
          <w:sz w:val="32"/>
          <w:szCs w:val="32"/>
        </w:rPr>
        <w:t>P</w:t>
      </w:r>
      <w:r w:rsidRPr="006F347E">
        <w:rPr>
          <w:rFonts w:ascii="Calibri" w:hAnsi="Calibri"/>
          <w:sz w:val="32"/>
          <w:szCs w:val="32"/>
        </w:rPr>
        <w:t>ero sobre todo</w:t>
      </w:r>
      <w:r w:rsidR="00CF12DF" w:rsidRPr="006F347E">
        <w:rPr>
          <w:rFonts w:ascii="Calibri" w:hAnsi="Calibri"/>
          <w:sz w:val="32"/>
          <w:szCs w:val="32"/>
        </w:rPr>
        <w:t>,</w:t>
      </w:r>
      <w:r w:rsidRPr="006F347E">
        <w:rPr>
          <w:rFonts w:ascii="Calibri" w:hAnsi="Calibri"/>
          <w:sz w:val="32"/>
          <w:szCs w:val="32"/>
        </w:rPr>
        <w:t xml:space="preserve"> fortaleció el desarrollo y la integración fronteriza. </w:t>
      </w:r>
    </w:p>
    <w:p w14:paraId="1DBF88E3" w14:textId="5B92A17D" w:rsidR="005C5AFF" w:rsidRPr="006F347E" w:rsidRDefault="00CF12D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Este décimo segundo Gabinete Binacional</w:t>
      </w:r>
      <w:r w:rsidR="005C5AFF" w:rsidRPr="006F347E">
        <w:rPr>
          <w:rFonts w:ascii="Calibri" w:hAnsi="Calibri"/>
          <w:sz w:val="32"/>
          <w:szCs w:val="32"/>
        </w:rPr>
        <w:t xml:space="preserve"> es muestra clara de la nueva época que vivimos. Y por supuesto, de los deseos de bienestar para nuestros pueblos. </w:t>
      </w:r>
    </w:p>
    <w:p w14:paraId="57F34015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¡Sin lugar a dudas, el mayor fruto de la paz!</w:t>
      </w:r>
    </w:p>
    <w:p w14:paraId="29EE5ABE" w14:textId="2AD401EA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Y aquí estamos juntos, hermanos peruanos y ecuatorianos</w:t>
      </w:r>
      <w:r w:rsidR="00CF12DF" w:rsidRPr="006F347E">
        <w:rPr>
          <w:rFonts w:ascii="Calibri" w:hAnsi="Calibri"/>
          <w:sz w:val="32"/>
          <w:szCs w:val="32"/>
        </w:rPr>
        <w:t>,</w:t>
      </w:r>
      <w:r w:rsidRPr="006F347E">
        <w:rPr>
          <w:rFonts w:ascii="Calibri" w:hAnsi="Calibri"/>
          <w:sz w:val="32"/>
          <w:szCs w:val="32"/>
        </w:rPr>
        <w:t xml:space="preserve"> compartiendo, fraternizando,</w:t>
      </w:r>
      <w:r w:rsidR="00CF12DF" w:rsidRPr="006F347E">
        <w:rPr>
          <w:rFonts w:ascii="Calibri" w:hAnsi="Calibri"/>
          <w:sz w:val="32"/>
          <w:szCs w:val="32"/>
        </w:rPr>
        <w:t xml:space="preserve"> intercambiando de primera mano</w:t>
      </w:r>
      <w:r w:rsidRPr="006F347E">
        <w:rPr>
          <w:rFonts w:ascii="Calibri" w:hAnsi="Calibri"/>
          <w:sz w:val="32"/>
          <w:szCs w:val="32"/>
        </w:rPr>
        <w:t xml:space="preserve"> impresiones, puntos de vista, ideas y propuestas.</w:t>
      </w:r>
    </w:p>
    <w:p w14:paraId="381C0131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lastRenderedPageBreak/>
        <w:t xml:space="preserve">Y, también, para continuar evaluando y haciendo un seguimiento a los avances de las gestiones presidenciales y ministeriales. </w:t>
      </w:r>
    </w:p>
    <w:p w14:paraId="25668A4C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¡Como siempre debió ser!</w:t>
      </w:r>
    </w:p>
    <w:p w14:paraId="0F11A1FC" w14:textId="2CA08E77" w:rsidR="005C5AFF" w:rsidRPr="006F347E" w:rsidRDefault="00CF12D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 veinte</w:t>
      </w:r>
      <w:r w:rsidR="005C5AFF" w:rsidRPr="006F347E">
        <w:rPr>
          <w:rFonts w:ascii="Calibri" w:hAnsi="Calibri"/>
          <w:sz w:val="32"/>
          <w:szCs w:val="32"/>
        </w:rPr>
        <w:t xml:space="preserve"> años de la firma de la paz, es menester reconocer el enorme trabajo que realizaron los involucrados en este hecho histórico.</w:t>
      </w:r>
    </w:p>
    <w:p w14:paraId="327FF90B" w14:textId="7B05E8AA" w:rsidR="005C5AFF" w:rsidRPr="006F347E" w:rsidRDefault="00F27FA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</w:t>
      </w:r>
      <w:r w:rsidR="005C5AFF" w:rsidRPr="006F347E">
        <w:rPr>
          <w:rFonts w:ascii="Calibri" w:hAnsi="Calibri"/>
          <w:sz w:val="32"/>
          <w:szCs w:val="32"/>
        </w:rPr>
        <w:t xml:space="preserve"> la asistencia paciente y decidida de los países garantes del Protocolo de Río de Janeiro de 1942 </w:t>
      </w:r>
      <w:r w:rsidRPr="006F347E">
        <w:rPr>
          <w:rFonts w:ascii="Calibri" w:hAnsi="Calibri"/>
          <w:sz w:val="32"/>
          <w:szCs w:val="32"/>
        </w:rPr>
        <w:t>—</w:t>
      </w:r>
      <w:r w:rsidR="005C5AFF" w:rsidRPr="006F347E">
        <w:rPr>
          <w:rFonts w:ascii="Calibri" w:hAnsi="Calibri"/>
          <w:sz w:val="32"/>
          <w:szCs w:val="32"/>
        </w:rPr>
        <w:t>A</w:t>
      </w:r>
      <w:r w:rsidR="00F43CAF" w:rsidRPr="006F347E">
        <w:rPr>
          <w:rFonts w:ascii="Calibri" w:hAnsi="Calibri"/>
          <w:sz w:val="32"/>
          <w:szCs w:val="32"/>
        </w:rPr>
        <w:t>rgentina, Brasil, Chile y EE.UU.</w:t>
      </w:r>
      <w:r w:rsidRPr="006F347E">
        <w:rPr>
          <w:rFonts w:ascii="Calibri" w:hAnsi="Calibri"/>
          <w:sz w:val="32"/>
          <w:szCs w:val="32"/>
        </w:rPr>
        <w:t>—</w:t>
      </w:r>
      <w:r w:rsidR="009131BE" w:rsidRPr="006F347E">
        <w:rPr>
          <w:rFonts w:ascii="Calibri" w:hAnsi="Calibri"/>
          <w:sz w:val="32"/>
          <w:szCs w:val="32"/>
        </w:rPr>
        <w:t>,</w:t>
      </w:r>
      <w:r w:rsidR="005C5AFF" w:rsidRPr="006F347E">
        <w:rPr>
          <w:rFonts w:ascii="Calibri" w:hAnsi="Calibri"/>
          <w:sz w:val="32"/>
          <w:szCs w:val="32"/>
        </w:rPr>
        <w:t xml:space="preserve"> con fórmulas inéditas e innovadoras.</w:t>
      </w:r>
    </w:p>
    <w:p w14:paraId="7281F32F" w14:textId="5441CEE8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 la determinante participación de l</w:t>
      </w:r>
      <w:r w:rsidR="009131BE" w:rsidRPr="006F347E">
        <w:rPr>
          <w:rFonts w:ascii="Calibri" w:hAnsi="Calibri"/>
          <w:sz w:val="32"/>
          <w:szCs w:val="32"/>
        </w:rPr>
        <w:t>os jefes de Estado de nuestras r</w:t>
      </w:r>
      <w:r w:rsidRPr="006F347E">
        <w:rPr>
          <w:rFonts w:ascii="Calibri" w:hAnsi="Calibri"/>
          <w:sz w:val="32"/>
          <w:szCs w:val="32"/>
        </w:rPr>
        <w:t xml:space="preserve">epúblicas y de esos países, </w:t>
      </w:r>
      <w:r w:rsidR="009131BE" w:rsidRPr="006F347E">
        <w:rPr>
          <w:rFonts w:ascii="Calibri" w:hAnsi="Calibri"/>
          <w:sz w:val="32"/>
          <w:szCs w:val="32"/>
        </w:rPr>
        <w:t>que aportaron una fórmula final</w:t>
      </w:r>
      <w:r w:rsidRPr="006F347E">
        <w:rPr>
          <w:rFonts w:ascii="Calibri" w:hAnsi="Calibri"/>
          <w:sz w:val="32"/>
          <w:szCs w:val="32"/>
        </w:rPr>
        <w:t xml:space="preserve"> aceptable para ambos estados en conflicto. </w:t>
      </w:r>
    </w:p>
    <w:p w14:paraId="7E5B4A41" w14:textId="4E348EBB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Al trabajo p</w:t>
      </w:r>
      <w:r w:rsidR="009131BE" w:rsidRPr="006F347E">
        <w:rPr>
          <w:rFonts w:ascii="Calibri" w:hAnsi="Calibri"/>
          <w:sz w:val="32"/>
          <w:szCs w:val="32"/>
        </w:rPr>
        <w:t>atriota, prudente e inteligente</w:t>
      </w:r>
      <w:r w:rsidRPr="006F347E">
        <w:rPr>
          <w:rFonts w:ascii="Calibri" w:hAnsi="Calibri"/>
          <w:sz w:val="32"/>
          <w:szCs w:val="32"/>
        </w:rPr>
        <w:t xml:space="preserve"> de diplomáticos, militares, técnicos y muchos funcionari</w:t>
      </w:r>
      <w:r w:rsidR="009131BE" w:rsidRPr="006F347E">
        <w:rPr>
          <w:rFonts w:ascii="Calibri" w:hAnsi="Calibri"/>
          <w:sz w:val="32"/>
          <w:szCs w:val="32"/>
        </w:rPr>
        <w:t>os, a quienes rendimos homenaje</w:t>
      </w:r>
      <w:r w:rsidRPr="006F347E">
        <w:rPr>
          <w:rFonts w:ascii="Calibri" w:hAnsi="Calibri"/>
          <w:sz w:val="32"/>
          <w:szCs w:val="32"/>
        </w:rPr>
        <w:t xml:space="preserve"> los que hoy podemos vivir en un clima de tranquilidad.</w:t>
      </w:r>
    </w:p>
    <w:p w14:paraId="0F3CAD4E" w14:textId="7E18A4CF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Juntos,</w:t>
      </w:r>
      <w:r w:rsidR="00F27FAF" w:rsidRPr="006F347E">
        <w:rPr>
          <w:rFonts w:ascii="Calibri" w:hAnsi="Calibri"/>
          <w:sz w:val="32"/>
          <w:szCs w:val="32"/>
        </w:rPr>
        <w:t xml:space="preserve"> a</w:t>
      </w:r>
      <w:r w:rsidRPr="006F347E">
        <w:rPr>
          <w:rFonts w:ascii="Calibri" w:hAnsi="Calibri"/>
          <w:sz w:val="32"/>
          <w:szCs w:val="32"/>
        </w:rPr>
        <w:t>hora enfrentamos enemigos comunes como el hambre, las enfermedades, la violación de los derechos humanos, la problemática ambiental, el desempleo, la pobreza</w:t>
      </w:r>
      <w:r w:rsidR="00F27FAF" w:rsidRPr="006F347E">
        <w:rPr>
          <w:rFonts w:ascii="Calibri" w:hAnsi="Calibri"/>
          <w:sz w:val="32"/>
          <w:szCs w:val="32"/>
        </w:rPr>
        <w:t>, entre tantos</w:t>
      </w:r>
      <w:r w:rsidRPr="006F347E">
        <w:rPr>
          <w:rFonts w:ascii="Calibri" w:hAnsi="Calibri"/>
          <w:sz w:val="32"/>
          <w:szCs w:val="32"/>
        </w:rPr>
        <w:t>.</w:t>
      </w:r>
    </w:p>
    <w:p w14:paraId="25D14F65" w14:textId="76642FFA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Y juntos, también, luchamos contra la delincuencia transnacional</w:t>
      </w:r>
      <w:r w:rsidR="009131BE" w:rsidRPr="006F347E">
        <w:rPr>
          <w:rFonts w:ascii="Calibri" w:hAnsi="Calibri"/>
          <w:sz w:val="32"/>
          <w:szCs w:val="32"/>
        </w:rPr>
        <w:t xml:space="preserve"> </w:t>
      </w:r>
      <w:r w:rsidRPr="006F347E">
        <w:rPr>
          <w:rFonts w:ascii="Calibri" w:hAnsi="Calibri"/>
          <w:sz w:val="32"/>
          <w:szCs w:val="32"/>
        </w:rPr>
        <w:t xml:space="preserve">organizada, </w:t>
      </w:r>
      <w:r w:rsidR="009131BE" w:rsidRPr="006F347E">
        <w:rPr>
          <w:rFonts w:ascii="Calibri" w:hAnsi="Calibri"/>
          <w:sz w:val="32"/>
          <w:szCs w:val="32"/>
        </w:rPr>
        <w:t>el narcotráfico</w:t>
      </w:r>
      <w:r w:rsidRPr="006F347E">
        <w:rPr>
          <w:rFonts w:ascii="Calibri" w:hAnsi="Calibri"/>
          <w:sz w:val="32"/>
          <w:szCs w:val="32"/>
        </w:rPr>
        <w:t xml:space="preserve"> y nuevas formas de terrorismo. </w:t>
      </w:r>
    </w:p>
    <w:p w14:paraId="69DFA929" w14:textId="1E3B6331" w:rsidR="005C5AFF" w:rsidRPr="006F347E" w:rsidRDefault="009131BE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lastRenderedPageBreak/>
        <w:t>Y l</w:t>
      </w:r>
      <w:r w:rsidR="005C5AFF" w:rsidRPr="006F347E">
        <w:rPr>
          <w:rFonts w:ascii="Calibri" w:hAnsi="Calibri"/>
          <w:sz w:val="32"/>
          <w:szCs w:val="32"/>
        </w:rPr>
        <w:t>a corrupción</w:t>
      </w:r>
      <w:r w:rsidRPr="006F347E">
        <w:rPr>
          <w:rFonts w:ascii="Calibri" w:hAnsi="Calibri"/>
          <w:sz w:val="32"/>
          <w:szCs w:val="32"/>
        </w:rPr>
        <w:t>, u</w:t>
      </w:r>
      <w:r w:rsidR="005C5AFF" w:rsidRPr="006F347E">
        <w:rPr>
          <w:rFonts w:ascii="Calibri" w:hAnsi="Calibri"/>
          <w:sz w:val="32"/>
          <w:szCs w:val="32"/>
        </w:rPr>
        <w:t>n cataclismo que destruye las sociedades, la estru</w:t>
      </w:r>
      <w:r w:rsidRPr="006F347E">
        <w:rPr>
          <w:rFonts w:ascii="Calibri" w:hAnsi="Calibri"/>
          <w:sz w:val="32"/>
          <w:szCs w:val="32"/>
        </w:rPr>
        <w:t>ctura misma de nuestros estados</w:t>
      </w:r>
      <w:r w:rsidR="005C5AFF" w:rsidRPr="006F347E">
        <w:rPr>
          <w:rFonts w:ascii="Calibri" w:hAnsi="Calibri"/>
          <w:sz w:val="32"/>
          <w:szCs w:val="32"/>
        </w:rPr>
        <w:t xml:space="preserve"> y el futuro de nuestros hijos.</w:t>
      </w:r>
    </w:p>
    <w:p w14:paraId="44697112" w14:textId="3C02B93F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Estos son los temas de la agenda global, en la que</w:t>
      </w:r>
      <w:r w:rsidR="00F27FAF" w:rsidRPr="006F347E">
        <w:rPr>
          <w:rFonts w:ascii="Calibri" w:hAnsi="Calibri"/>
          <w:sz w:val="32"/>
          <w:szCs w:val="32"/>
        </w:rPr>
        <w:t xml:space="preserve"> los</w:t>
      </w:r>
      <w:r w:rsidRPr="006F347E">
        <w:rPr>
          <w:rFonts w:ascii="Calibri" w:hAnsi="Calibri"/>
          <w:sz w:val="32"/>
          <w:szCs w:val="32"/>
        </w:rPr>
        <w:t xml:space="preserve"> dos pueblos hermanos podemos contribuir para enfrentarlos.</w:t>
      </w:r>
    </w:p>
    <w:p w14:paraId="1C239DF4" w14:textId="6F710DA3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 xml:space="preserve">Tenemos por delante la dura tarea </w:t>
      </w:r>
      <w:r w:rsidR="00F27FAF" w:rsidRPr="006F347E">
        <w:rPr>
          <w:rFonts w:ascii="Calibri" w:hAnsi="Calibri"/>
          <w:sz w:val="32"/>
          <w:szCs w:val="32"/>
        </w:rPr>
        <w:t>—</w:t>
      </w:r>
      <w:r w:rsidRPr="006F347E">
        <w:rPr>
          <w:rFonts w:ascii="Calibri" w:hAnsi="Calibri"/>
          <w:sz w:val="32"/>
          <w:szCs w:val="32"/>
        </w:rPr>
        <w:t>y obligación</w:t>
      </w:r>
      <w:r w:rsidR="00F27FAF" w:rsidRPr="006F347E">
        <w:rPr>
          <w:rFonts w:ascii="Calibri" w:hAnsi="Calibri"/>
          <w:sz w:val="32"/>
          <w:szCs w:val="32"/>
        </w:rPr>
        <w:t>—</w:t>
      </w:r>
      <w:r w:rsidRPr="006F347E">
        <w:rPr>
          <w:rFonts w:ascii="Calibri" w:hAnsi="Calibri"/>
          <w:sz w:val="32"/>
          <w:szCs w:val="32"/>
        </w:rPr>
        <w:t xml:space="preserve"> de dar bienestar y trabajo a nuestros pueblos, particularmente a los habitantes de las zonas fronterizas, que siempre fueron los más</w:t>
      </w:r>
      <w:r w:rsidR="00C570B0" w:rsidRPr="006F347E">
        <w:rPr>
          <w:rFonts w:ascii="Calibri" w:hAnsi="Calibri"/>
          <w:sz w:val="32"/>
          <w:szCs w:val="32"/>
        </w:rPr>
        <w:t xml:space="preserve"> </w:t>
      </w:r>
      <w:r w:rsidRPr="006F347E">
        <w:rPr>
          <w:rFonts w:ascii="Calibri" w:hAnsi="Calibri"/>
          <w:sz w:val="32"/>
          <w:szCs w:val="32"/>
        </w:rPr>
        <w:t>afectados</w:t>
      </w:r>
      <w:r w:rsidR="00F27FAF" w:rsidRPr="006F347E">
        <w:rPr>
          <w:rFonts w:ascii="Calibri" w:hAnsi="Calibri"/>
          <w:sz w:val="32"/>
          <w:szCs w:val="32"/>
        </w:rPr>
        <w:t xml:space="preserve"> por el conflicto</w:t>
      </w:r>
      <w:r w:rsidRPr="006F347E">
        <w:rPr>
          <w:rFonts w:ascii="Calibri" w:hAnsi="Calibri"/>
          <w:sz w:val="32"/>
          <w:szCs w:val="32"/>
        </w:rPr>
        <w:t>.</w:t>
      </w:r>
    </w:p>
    <w:p w14:paraId="1D6F4806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¡Seguro que lo seguiremos haciendo! ¡Es una deuda moral que tenemos con la historia y con la vida de esos hermanos!</w:t>
      </w:r>
    </w:p>
    <w:p w14:paraId="512AD25D" w14:textId="5D8A9C7A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Queridos amigos</w:t>
      </w:r>
      <w:r w:rsidR="00F27FAF" w:rsidRPr="006F347E">
        <w:rPr>
          <w:rFonts w:ascii="Calibri" w:hAnsi="Calibri"/>
          <w:sz w:val="32"/>
          <w:szCs w:val="32"/>
        </w:rPr>
        <w:t xml:space="preserve"> todos</w:t>
      </w:r>
      <w:r w:rsidRPr="006F347E">
        <w:rPr>
          <w:rFonts w:ascii="Calibri" w:hAnsi="Calibri"/>
          <w:sz w:val="32"/>
          <w:szCs w:val="32"/>
        </w:rPr>
        <w:t>:</w:t>
      </w:r>
    </w:p>
    <w:p w14:paraId="72D51EDC" w14:textId="5F3FF25D" w:rsidR="005C5AFF" w:rsidRPr="006F347E" w:rsidRDefault="00F27FA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N</w:t>
      </w:r>
      <w:r w:rsidR="005C5AFF" w:rsidRPr="006F347E">
        <w:rPr>
          <w:rFonts w:ascii="Calibri" w:hAnsi="Calibri"/>
          <w:sz w:val="32"/>
          <w:szCs w:val="32"/>
        </w:rPr>
        <w:t>o puedo dejar de mencionar la cuota de sacrificio de los s</w:t>
      </w:r>
      <w:r w:rsidR="009131BE" w:rsidRPr="006F347E">
        <w:rPr>
          <w:rFonts w:ascii="Calibri" w:hAnsi="Calibri"/>
          <w:sz w:val="32"/>
          <w:szCs w:val="32"/>
        </w:rPr>
        <w:t>oldados ecuatorianos y peruanos</w:t>
      </w:r>
      <w:r w:rsidR="005C5AFF" w:rsidRPr="006F347E">
        <w:rPr>
          <w:rFonts w:ascii="Calibri" w:hAnsi="Calibri"/>
          <w:sz w:val="32"/>
          <w:szCs w:val="32"/>
        </w:rPr>
        <w:t xml:space="preserve"> que ofrendaron la vida por sus</w:t>
      </w:r>
      <w:r w:rsidRPr="006F347E">
        <w:rPr>
          <w:rFonts w:ascii="Calibri" w:hAnsi="Calibri"/>
          <w:sz w:val="32"/>
          <w:szCs w:val="32"/>
        </w:rPr>
        <w:t xml:space="preserve"> países</w:t>
      </w:r>
      <w:r w:rsidR="005C5AFF" w:rsidRPr="006F347E">
        <w:rPr>
          <w:rFonts w:ascii="Calibri" w:hAnsi="Calibri"/>
          <w:sz w:val="32"/>
          <w:szCs w:val="32"/>
        </w:rPr>
        <w:t xml:space="preserve">. </w:t>
      </w:r>
    </w:p>
    <w:p w14:paraId="750DDF65" w14:textId="1D9202B0" w:rsidR="005C5AFF" w:rsidRPr="006F347E" w:rsidRDefault="009131BE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¡Nuestro homenaje profundo y eterno</w:t>
      </w:r>
      <w:r w:rsidR="005C5AFF" w:rsidRPr="006F347E">
        <w:rPr>
          <w:rFonts w:ascii="Calibri" w:hAnsi="Calibri"/>
          <w:sz w:val="32"/>
          <w:szCs w:val="32"/>
        </w:rPr>
        <w:t xml:space="preserve"> a los caídos de uno y otro lado de la frontera! ¡Y mi abrazo solidario a sus familias!</w:t>
      </w:r>
    </w:p>
    <w:p w14:paraId="30402119" w14:textId="057DD3F0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Ojalá nunca hubiese sido necesario derramar una sola gota de sangre. Pero la historia del ser humano parecería demostrar que solo con la muerte, los pueblos adquieren lecciones de vida.</w:t>
      </w:r>
    </w:p>
    <w:p w14:paraId="27429C38" w14:textId="77777777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lastRenderedPageBreak/>
        <w:t>Saludamos el vigésimo aniversario de la firma de la paz definitiva con nuestros hermanos peruanos. Es uno de los más grandes logros de la historia contemporánea de ambas naciones, y de nuestra región.</w:t>
      </w:r>
    </w:p>
    <w:p w14:paraId="77FA3DFC" w14:textId="1F6A5050" w:rsidR="005C5AFF" w:rsidRPr="006F347E" w:rsidRDefault="009131BE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Quizá</w:t>
      </w:r>
      <w:r w:rsidR="005C5AFF" w:rsidRPr="006F347E">
        <w:rPr>
          <w:rFonts w:ascii="Calibri" w:hAnsi="Calibri"/>
          <w:sz w:val="32"/>
          <w:szCs w:val="32"/>
        </w:rPr>
        <w:t xml:space="preserve"> para algunos la solución fue injusta, pero para todos, fue sabia.</w:t>
      </w:r>
    </w:p>
    <w:p w14:paraId="5628DA3E" w14:textId="3B45EEAA" w:rsidR="005C5AFF" w:rsidRPr="006F347E" w:rsidRDefault="005C5AF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 xml:space="preserve">Sabia, </w:t>
      </w:r>
      <w:r w:rsidR="00F27FAF" w:rsidRPr="006F347E">
        <w:rPr>
          <w:rFonts w:ascii="Calibri" w:hAnsi="Calibri"/>
          <w:sz w:val="32"/>
          <w:szCs w:val="32"/>
        </w:rPr>
        <w:t>a</w:t>
      </w:r>
      <w:r w:rsidRPr="006F347E">
        <w:rPr>
          <w:rFonts w:ascii="Calibri" w:hAnsi="Calibri"/>
          <w:sz w:val="32"/>
          <w:szCs w:val="32"/>
        </w:rPr>
        <w:t>unque solo fuera por el inmenso porcentaje del PIB que antes se destinaba a armamento</w:t>
      </w:r>
      <w:r w:rsidR="009131BE" w:rsidRPr="006F347E">
        <w:rPr>
          <w:rFonts w:ascii="Calibri" w:hAnsi="Calibri"/>
          <w:sz w:val="32"/>
          <w:szCs w:val="32"/>
        </w:rPr>
        <w:t>, y que</w:t>
      </w:r>
      <w:r w:rsidRPr="006F347E">
        <w:rPr>
          <w:rFonts w:ascii="Calibri" w:hAnsi="Calibri"/>
          <w:sz w:val="32"/>
          <w:szCs w:val="32"/>
        </w:rPr>
        <w:t xml:space="preserve"> a p</w:t>
      </w:r>
      <w:r w:rsidR="009131BE" w:rsidRPr="006F347E">
        <w:rPr>
          <w:rFonts w:ascii="Calibri" w:hAnsi="Calibri"/>
          <w:sz w:val="32"/>
          <w:szCs w:val="32"/>
        </w:rPr>
        <w:t>artir de 1998</w:t>
      </w:r>
      <w:r w:rsidRPr="006F347E">
        <w:rPr>
          <w:rFonts w:ascii="Calibri" w:hAnsi="Calibri"/>
          <w:sz w:val="32"/>
          <w:szCs w:val="32"/>
        </w:rPr>
        <w:t xml:space="preserve"> se destina a causas mejores y más justas.</w:t>
      </w:r>
    </w:p>
    <w:p w14:paraId="7849535D" w14:textId="750D169F" w:rsidR="005C5AFF" w:rsidRPr="006F347E" w:rsidRDefault="009131BE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Aunque solo fuera</w:t>
      </w:r>
      <w:r w:rsidR="005C5AFF" w:rsidRPr="006F347E">
        <w:rPr>
          <w:rFonts w:ascii="Calibri" w:hAnsi="Calibri"/>
          <w:sz w:val="32"/>
          <w:szCs w:val="32"/>
        </w:rPr>
        <w:t xml:space="preserve"> porque el intercambio comercial h</w:t>
      </w:r>
      <w:r w:rsidRPr="006F347E">
        <w:rPr>
          <w:rFonts w:ascii="Calibri" w:hAnsi="Calibri"/>
          <w:sz w:val="32"/>
          <w:szCs w:val="32"/>
        </w:rPr>
        <w:t>a tenido un incremento de casi siete</w:t>
      </w:r>
      <w:r w:rsidR="005C5AFF" w:rsidRPr="006F347E">
        <w:rPr>
          <w:rFonts w:ascii="Calibri" w:hAnsi="Calibri"/>
          <w:sz w:val="32"/>
          <w:szCs w:val="32"/>
        </w:rPr>
        <w:t xml:space="preserve"> veces.</w:t>
      </w:r>
    </w:p>
    <w:p w14:paraId="301004A2" w14:textId="6F4B8F7D" w:rsidR="005C5AFF" w:rsidRPr="006F347E" w:rsidRDefault="009131BE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Aunque solo fuera</w:t>
      </w:r>
      <w:r w:rsidR="005C5AFF" w:rsidRPr="006F347E">
        <w:rPr>
          <w:rFonts w:ascii="Calibri" w:hAnsi="Calibri"/>
          <w:sz w:val="32"/>
          <w:szCs w:val="32"/>
        </w:rPr>
        <w:t xml:space="preserve"> porque nuestras hermanas y hermanos circulan libremente en la </w:t>
      </w:r>
      <w:r w:rsidRPr="006F347E">
        <w:rPr>
          <w:rFonts w:ascii="Calibri" w:hAnsi="Calibri"/>
          <w:sz w:val="32"/>
          <w:szCs w:val="32"/>
        </w:rPr>
        <w:t>frontera</w:t>
      </w:r>
      <w:r w:rsidR="005C5AFF" w:rsidRPr="006F347E">
        <w:rPr>
          <w:rFonts w:ascii="Calibri" w:hAnsi="Calibri"/>
          <w:sz w:val="32"/>
          <w:szCs w:val="32"/>
        </w:rPr>
        <w:t>, conviven y viven la armonía como buenos vecinos que son, que siempre debieron ser.</w:t>
      </w:r>
    </w:p>
    <w:p w14:paraId="7EF194DC" w14:textId="039379FB" w:rsidR="005C5AFF" w:rsidRPr="006F347E" w:rsidRDefault="00F27FAF" w:rsidP="005C5AFF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Por eso:</w:t>
      </w:r>
      <w:r w:rsidR="009131BE" w:rsidRPr="006F347E">
        <w:rPr>
          <w:rFonts w:ascii="Calibri" w:hAnsi="Calibri"/>
          <w:sz w:val="32"/>
          <w:szCs w:val="32"/>
        </w:rPr>
        <w:t xml:space="preserve"> </w:t>
      </w:r>
      <w:r w:rsidRPr="006F347E">
        <w:rPr>
          <w:rFonts w:ascii="Calibri" w:hAnsi="Calibri"/>
          <w:sz w:val="32"/>
          <w:szCs w:val="32"/>
        </w:rPr>
        <w:t>¡Qué viva Ecuador!</w:t>
      </w:r>
      <w:r w:rsidR="005C5AFF" w:rsidRPr="006F347E">
        <w:rPr>
          <w:rFonts w:ascii="Calibri" w:hAnsi="Calibri"/>
          <w:sz w:val="32"/>
          <w:szCs w:val="32"/>
        </w:rPr>
        <w:t xml:space="preserve"> </w:t>
      </w:r>
      <w:r w:rsidRPr="006F347E">
        <w:rPr>
          <w:rFonts w:ascii="Calibri" w:hAnsi="Calibri"/>
          <w:sz w:val="32"/>
          <w:szCs w:val="32"/>
        </w:rPr>
        <w:t>¡</w:t>
      </w:r>
      <w:r w:rsidR="005C5AFF" w:rsidRPr="006F347E">
        <w:rPr>
          <w:rFonts w:ascii="Calibri" w:hAnsi="Calibri"/>
          <w:sz w:val="32"/>
          <w:szCs w:val="32"/>
        </w:rPr>
        <w:t>Qué viva Perú!</w:t>
      </w:r>
      <w:r w:rsidR="009131BE" w:rsidRPr="006F347E">
        <w:rPr>
          <w:rFonts w:ascii="Calibri" w:hAnsi="Calibri"/>
          <w:sz w:val="32"/>
          <w:szCs w:val="32"/>
        </w:rPr>
        <w:t xml:space="preserve"> </w:t>
      </w:r>
      <w:r w:rsidR="005C5AFF" w:rsidRPr="006F347E">
        <w:rPr>
          <w:rFonts w:ascii="Calibri" w:hAnsi="Calibri"/>
          <w:sz w:val="32"/>
          <w:szCs w:val="32"/>
        </w:rPr>
        <w:t>¡Qué vivan nuestros pueblos, que son uno solo!</w:t>
      </w:r>
      <w:r w:rsidR="009131BE" w:rsidRPr="006F347E">
        <w:rPr>
          <w:rFonts w:ascii="Calibri" w:hAnsi="Calibri"/>
          <w:sz w:val="32"/>
          <w:szCs w:val="32"/>
        </w:rPr>
        <w:t xml:space="preserve"> </w:t>
      </w:r>
      <w:r w:rsidRPr="006F347E">
        <w:rPr>
          <w:rFonts w:ascii="Calibri" w:hAnsi="Calibri"/>
          <w:sz w:val="32"/>
          <w:szCs w:val="32"/>
        </w:rPr>
        <w:t>¡Qué v</w:t>
      </w:r>
      <w:r w:rsidR="005C5AFF" w:rsidRPr="006F347E">
        <w:rPr>
          <w:rFonts w:ascii="Calibri" w:hAnsi="Calibri"/>
          <w:sz w:val="32"/>
          <w:szCs w:val="32"/>
        </w:rPr>
        <w:t>iva la paz, por siempre!</w:t>
      </w:r>
    </w:p>
    <w:p w14:paraId="15394BA2" w14:textId="4BBB4788" w:rsidR="001E1668" w:rsidRDefault="00966DD2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r w:rsidRPr="006F347E">
        <w:rPr>
          <w:rFonts w:ascii="Calibri" w:hAnsi="Calibri"/>
          <w:sz w:val="32"/>
          <w:szCs w:val="32"/>
        </w:rPr>
        <w:t>Much</w:t>
      </w:r>
      <w:r w:rsidR="00325C1E" w:rsidRPr="006F347E">
        <w:rPr>
          <w:rFonts w:ascii="Calibri" w:hAnsi="Calibri"/>
          <w:sz w:val="32"/>
          <w:szCs w:val="32"/>
        </w:rPr>
        <w:t>ísim</w:t>
      </w:r>
      <w:r w:rsidRPr="006F347E">
        <w:rPr>
          <w:rFonts w:ascii="Calibri" w:hAnsi="Calibri"/>
          <w:sz w:val="32"/>
          <w:szCs w:val="32"/>
        </w:rPr>
        <w:t>as gracias.</w:t>
      </w:r>
    </w:p>
    <w:p w14:paraId="6E391F8E" w14:textId="77777777" w:rsidR="00CE402E" w:rsidRPr="006F347E" w:rsidRDefault="00CE402E" w:rsidP="00966DD2">
      <w:pPr>
        <w:spacing w:before="240" w:after="240" w:line="360" w:lineRule="auto"/>
        <w:jc w:val="both"/>
        <w:rPr>
          <w:rFonts w:ascii="Calibri" w:hAnsi="Calibri"/>
          <w:sz w:val="32"/>
          <w:szCs w:val="32"/>
        </w:rPr>
      </w:pPr>
      <w:bookmarkStart w:id="0" w:name="_GoBack"/>
      <w:bookmarkEnd w:id="0"/>
    </w:p>
    <w:p w14:paraId="5F1C5369" w14:textId="56798119" w:rsidR="0036760A" w:rsidRPr="006F347E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6F347E">
        <w:rPr>
          <w:rFonts w:ascii="Calibri" w:hAnsi="Calibri"/>
          <w:b/>
          <w:sz w:val="32"/>
          <w:szCs w:val="32"/>
        </w:rPr>
        <w:t>LENÍN MORENO GARCÉS</w:t>
      </w:r>
    </w:p>
    <w:p w14:paraId="11ED44EA" w14:textId="434D43A9" w:rsidR="00325C1E" w:rsidRPr="006F347E" w:rsidRDefault="00325C1E" w:rsidP="00325C1E">
      <w:pPr>
        <w:spacing w:before="240" w:after="240" w:line="360" w:lineRule="auto"/>
        <w:jc w:val="center"/>
        <w:rPr>
          <w:rFonts w:ascii="Calibri" w:hAnsi="Calibri"/>
          <w:b/>
          <w:sz w:val="32"/>
          <w:szCs w:val="32"/>
        </w:rPr>
      </w:pPr>
      <w:r w:rsidRPr="006F347E">
        <w:rPr>
          <w:rFonts w:ascii="Calibri" w:hAnsi="Calibri"/>
          <w:b/>
          <w:sz w:val="32"/>
          <w:szCs w:val="32"/>
        </w:rPr>
        <w:t>Presidente Constitucional de la República del Ecuador</w:t>
      </w:r>
    </w:p>
    <w:sectPr w:rsidR="00325C1E" w:rsidRPr="006F347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04170" w14:textId="77777777" w:rsidR="00212A8D" w:rsidRDefault="00212A8D" w:rsidP="000B1C3A">
      <w:pPr>
        <w:spacing w:after="0" w:line="240" w:lineRule="auto"/>
      </w:pPr>
      <w:r>
        <w:separator/>
      </w:r>
    </w:p>
  </w:endnote>
  <w:endnote w:type="continuationSeparator" w:id="0">
    <w:p w14:paraId="48ED7EA9" w14:textId="77777777" w:rsidR="00212A8D" w:rsidRDefault="00212A8D" w:rsidP="000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446883"/>
      <w:docPartObj>
        <w:docPartGallery w:val="Page Numbers (Bottom of Page)"/>
        <w:docPartUnique/>
      </w:docPartObj>
    </w:sdtPr>
    <w:sdtEndPr/>
    <w:sdtContent>
      <w:p w14:paraId="5C0829F2" w14:textId="77777777" w:rsidR="002302B1" w:rsidRDefault="002302B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D3">
          <w:rPr>
            <w:noProof/>
          </w:rPr>
          <w:t>1</w:t>
        </w:r>
        <w:r>
          <w:fldChar w:fldCharType="end"/>
        </w:r>
      </w:p>
    </w:sdtContent>
  </w:sdt>
  <w:p w14:paraId="403E1137" w14:textId="77777777" w:rsidR="002302B1" w:rsidRDefault="002302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41BF4" w14:textId="77777777" w:rsidR="00212A8D" w:rsidRDefault="00212A8D" w:rsidP="000B1C3A">
      <w:pPr>
        <w:spacing w:after="0" w:line="240" w:lineRule="auto"/>
      </w:pPr>
      <w:r>
        <w:separator/>
      </w:r>
    </w:p>
  </w:footnote>
  <w:footnote w:type="continuationSeparator" w:id="0">
    <w:p w14:paraId="5BBA27FE" w14:textId="77777777" w:rsidR="00212A8D" w:rsidRDefault="00212A8D" w:rsidP="000B1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378"/>
    <w:multiLevelType w:val="hybridMultilevel"/>
    <w:tmpl w:val="7F6268BA"/>
    <w:lvl w:ilvl="0" w:tplc="FF82A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35D4C"/>
    <w:multiLevelType w:val="hybridMultilevel"/>
    <w:tmpl w:val="F4D4F71A"/>
    <w:lvl w:ilvl="0" w:tplc="FEF20E1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12E"/>
    <w:multiLevelType w:val="hybridMultilevel"/>
    <w:tmpl w:val="5D70EF92"/>
    <w:lvl w:ilvl="0" w:tplc="1C16C3CE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C48FF"/>
    <w:multiLevelType w:val="hybridMultilevel"/>
    <w:tmpl w:val="D4623FF6"/>
    <w:lvl w:ilvl="0" w:tplc="79EE11F2">
      <w:numFmt w:val="bullet"/>
      <w:lvlText w:val="—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35A21"/>
    <w:multiLevelType w:val="hybridMultilevel"/>
    <w:tmpl w:val="69124C52"/>
    <w:lvl w:ilvl="0" w:tplc="475294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ED8"/>
    <w:rsid w:val="000043DC"/>
    <w:rsid w:val="00011DB3"/>
    <w:rsid w:val="00014703"/>
    <w:rsid w:val="0001638E"/>
    <w:rsid w:val="000260BC"/>
    <w:rsid w:val="00027D7C"/>
    <w:rsid w:val="0003078A"/>
    <w:rsid w:val="000311B4"/>
    <w:rsid w:val="000468AE"/>
    <w:rsid w:val="000524E6"/>
    <w:rsid w:val="00056AB2"/>
    <w:rsid w:val="000629D3"/>
    <w:rsid w:val="000675DA"/>
    <w:rsid w:val="00073AF8"/>
    <w:rsid w:val="00090115"/>
    <w:rsid w:val="00096B6A"/>
    <w:rsid w:val="000A184E"/>
    <w:rsid w:val="000A6DB3"/>
    <w:rsid w:val="000B1C3A"/>
    <w:rsid w:val="000B33E8"/>
    <w:rsid w:val="000C4C1D"/>
    <w:rsid w:val="000D07F5"/>
    <w:rsid w:val="000D22D3"/>
    <w:rsid w:val="000D7EE5"/>
    <w:rsid w:val="000E2B9F"/>
    <w:rsid w:val="000E4080"/>
    <w:rsid w:val="000E6CA8"/>
    <w:rsid w:val="000F2D31"/>
    <w:rsid w:val="000F34FD"/>
    <w:rsid w:val="000F3E52"/>
    <w:rsid w:val="000F43B6"/>
    <w:rsid w:val="000F5D23"/>
    <w:rsid w:val="00103C8E"/>
    <w:rsid w:val="0010649F"/>
    <w:rsid w:val="00106DCD"/>
    <w:rsid w:val="00113C6A"/>
    <w:rsid w:val="00116BBD"/>
    <w:rsid w:val="001211B4"/>
    <w:rsid w:val="00132C83"/>
    <w:rsid w:val="00135B07"/>
    <w:rsid w:val="00136139"/>
    <w:rsid w:val="001548F8"/>
    <w:rsid w:val="0016177B"/>
    <w:rsid w:val="00162C3C"/>
    <w:rsid w:val="001636F5"/>
    <w:rsid w:val="001668B1"/>
    <w:rsid w:val="00173E1C"/>
    <w:rsid w:val="00177A5D"/>
    <w:rsid w:val="00184454"/>
    <w:rsid w:val="0018698C"/>
    <w:rsid w:val="00186D75"/>
    <w:rsid w:val="00190096"/>
    <w:rsid w:val="00190FE6"/>
    <w:rsid w:val="00192159"/>
    <w:rsid w:val="001A3F74"/>
    <w:rsid w:val="001A5FD0"/>
    <w:rsid w:val="001A6F10"/>
    <w:rsid w:val="001B6010"/>
    <w:rsid w:val="001C579E"/>
    <w:rsid w:val="001D4847"/>
    <w:rsid w:val="001D7EC7"/>
    <w:rsid w:val="001E1668"/>
    <w:rsid w:val="001E5C4D"/>
    <w:rsid w:val="001E6860"/>
    <w:rsid w:val="001E69F6"/>
    <w:rsid w:val="001F0167"/>
    <w:rsid w:val="00201BC4"/>
    <w:rsid w:val="00212A8D"/>
    <w:rsid w:val="00214CFF"/>
    <w:rsid w:val="0021663B"/>
    <w:rsid w:val="002302B1"/>
    <w:rsid w:val="00232139"/>
    <w:rsid w:val="00232FE2"/>
    <w:rsid w:val="00241E4D"/>
    <w:rsid w:val="00261895"/>
    <w:rsid w:val="00265733"/>
    <w:rsid w:val="00272210"/>
    <w:rsid w:val="002776F0"/>
    <w:rsid w:val="002A00B7"/>
    <w:rsid w:val="002A0481"/>
    <w:rsid w:val="002A1220"/>
    <w:rsid w:val="002A1ED4"/>
    <w:rsid w:val="002A3A60"/>
    <w:rsid w:val="002A78A5"/>
    <w:rsid w:val="002B098B"/>
    <w:rsid w:val="002B140A"/>
    <w:rsid w:val="002B290F"/>
    <w:rsid w:val="002D3926"/>
    <w:rsid w:val="002D67F6"/>
    <w:rsid w:val="002E3FEA"/>
    <w:rsid w:val="002E7831"/>
    <w:rsid w:val="002F1698"/>
    <w:rsid w:val="002F691B"/>
    <w:rsid w:val="003029FD"/>
    <w:rsid w:val="0030355A"/>
    <w:rsid w:val="00304333"/>
    <w:rsid w:val="00305E1A"/>
    <w:rsid w:val="00311879"/>
    <w:rsid w:val="00311FF1"/>
    <w:rsid w:val="003130C5"/>
    <w:rsid w:val="0031574A"/>
    <w:rsid w:val="0031597E"/>
    <w:rsid w:val="00316DB9"/>
    <w:rsid w:val="003251F6"/>
    <w:rsid w:val="00325C1E"/>
    <w:rsid w:val="003263DC"/>
    <w:rsid w:val="003329C9"/>
    <w:rsid w:val="0033672B"/>
    <w:rsid w:val="0033720D"/>
    <w:rsid w:val="003373DA"/>
    <w:rsid w:val="00340541"/>
    <w:rsid w:val="00343076"/>
    <w:rsid w:val="00344171"/>
    <w:rsid w:val="003502DC"/>
    <w:rsid w:val="00357FD1"/>
    <w:rsid w:val="00360BA2"/>
    <w:rsid w:val="00361DE0"/>
    <w:rsid w:val="00363467"/>
    <w:rsid w:val="0036760A"/>
    <w:rsid w:val="0037183B"/>
    <w:rsid w:val="0037296A"/>
    <w:rsid w:val="00374E62"/>
    <w:rsid w:val="00384F5E"/>
    <w:rsid w:val="00386E10"/>
    <w:rsid w:val="00387837"/>
    <w:rsid w:val="003A4198"/>
    <w:rsid w:val="003A4E22"/>
    <w:rsid w:val="003B44D3"/>
    <w:rsid w:val="003B5C0F"/>
    <w:rsid w:val="003B6FB6"/>
    <w:rsid w:val="003C1B80"/>
    <w:rsid w:val="003C3570"/>
    <w:rsid w:val="003C3580"/>
    <w:rsid w:val="003C4AA5"/>
    <w:rsid w:val="003C6CA9"/>
    <w:rsid w:val="003C7C80"/>
    <w:rsid w:val="003D0815"/>
    <w:rsid w:val="003D1B42"/>
    <w:rsid w:val="003D4B3B"/>
    <w:rsid w:val="003D6E11"/>
    <w:rsid w:val="003E2F63"/>
    <w:rsid w:val="003E36BB"/>
    <w:rsid w:val="003E6068"/>
    <w:rsid w:val="003F2CBF"/>
    <w:rsid w:val="003F369F"/>
    <w:rsid w:val="003F3E14"/>
    <w:rsid w:val="003F5481"/>
    <w:rsid w:val="0040082D"/>
    <w:rsid w:val="00400975"/>
    <w:rsid w:val="00404757"/>
    <w:rsid w:val="004110FB"/>
    <w:rsid w:val="004203CC"/>
    <w:rsid w:val="00421990"/>
    <w:rsid w:val="00422C01"/>
    <w:rsid w:val="00431FC0"/>
    <w:rsid w:val="004423AC"/>
    <w:rsid w:val="00446FB1"/>
    <w:rsid w:val="0044754E"/>
    <w:rsid w:val="00453D3D"/>
    <w:rsid w:val="00456DB9"/>
    <w:rsid w:val="00460551"/>
    <w:rsid w:val="004712EF"/>
    <w:rsid w:val="00472D0D"/>
    <w:rsid w:val="004829F3"/>
    <w:rsid w:val="00485728"/>
    <w:rsid w:val="0049616B"/>
    <w:rsid w:val="004A52FD"/>
    <w:rsid w:val="004B1547"/>
    <w:rsid w:val="004B2F62"/>
    <w:rsid w:val="004B6866"/>
    <w:rsid w:val="004B789C"/>
    <w:rsid w:val="004C2772"/>
    <w:rsid w:val="004C3F8D"/>
    <w:rsid w:val="004C649B"/>
    <w:rsid w:val="004D642E"/>
    <w:rsid w:val="004E6BD6"/>
    <w:rsid w:val="004F0472"/>
    <w:rsid w:val="004F42BF"/>
    <w:rsid w:val="00512AB4"/>
    <w:rsid w:val="00514756"/>
    <w:rsid w:val="005165B8"/>
    <w:rsid w:val="00520652"/>
    <w:rsid w:val="00536574"/>
    <w:rsid w:val="00537277"/>
    <w:rsid w:val="00543CD6"/>
    <w:rsid w:val="0055305F"/>
    <w:rsid w:val="00563AF1"/>
    <w:rsid w:val="00573AD9"/>
    <w:rsid w:val="005828D9"/>
    <w:rsid w:val="005908C0"/>
    <w:rsid w:val="00590DA9"/>
    <w:rsid w:val="00594465"/>
    <w:rsid w:val="00597036"/>
    <w:rsid w:val="005A53D0"/>
    <w:rsid w:val="005A68CE"/>
    <w:rsid w:val="005B1315"/>
    <w:rsid w:val="005C5AFF"/>
    <w:rsid w:val="005C7AAB"/>
    <w:rsid w:val="005D0D63"/>
    <w:rsid w:val="005D0E0A"/>
    <w:rsid w:val="005D1634"/>
    <w:rsid w:val="005D28DE"/>
    <w:rsid w:val="005D2CC2"/>
    <w:rsid w:val="005D40C7"/>
    <w:rsid w:val="005D7BB7"/>
    <w:rsid w:val="005E3885"/>
    <w:rsid w:val="005E4F4E"/>
    <w:rsid w:val="005E706E"/>
    <w:rsid w:val="005F009E"/>
    <w:rsid w:val="005F4B9D"/>
    <w:rsid w:val="005F586D"/>
    <w:rsid w:val="005F629E"/>
    <w:rsid w:val="00600609"/>
    <w:rsid w:val="0060190E"/>
    <w:rsid w:val="00602913"/>
    <w:rsid w:val="006060A7"/>
    <w:rsid w:val="00607F87"/>
    <w:rsid w:val="0061796C"/>
    <w:rsid w:val="006242E7"/>
    <w:rsid w:val="0065281E"/>
    <w:rsid w:val="006570C9"/>
    <w:rsid w:val="00661B50"/>
    <w:rsid w:val="00665F29"/>
    <w:rsid w:val="00670CAD"/>
    <w:rsid w:val="00677A39"/>
    <w:rsid w:val="00682974"/>
    <w:rsid w:val="00687633"/>
    <w:rsid w:val="00694467"/>
    <w:rsid w:val="006A4BE1"/>
    <w:rsid w:val="006A7717"/>
    <w:rsid w:val="006B0C7E"/>
    <w:rsid w:val="006C7A9B"/>
    <w:rsid w:val="006D3FAE"/>
    <w:rsid w:val="006E62AB"/>
    <w:rsid w:val="006F1E07"/>
    <w:rsid w:val="006F347E"/>
    <w:rsid w:val="006F72A9"/>
    <w:rsid w:val="007052AB"/>
    <w:rsid w:val="0071315B"/>
    <w:rsid w:val="007169FB"/>
    <w:rsid w:val="00716C88"/>
    <w:rsid w:val="007204B6"/>
    <w:rsid w:val="00724287"/>
    <w:rsid w:val="00725265"/>
    <w:rsid w:val="00727CB5"/>
    <w:rsid w:val="00743B4A"/>
    <w:rsid w:val="0076119E"/>
    <w:rsid w:val="00764ED8"/>
    <w:rsid w:val="00765792"/>
    <w:rsid w:val="0076655C"/>
    <w:rsid w:val="007855BB"/>
    <w:rsid w:val="00790B4A"/>
    <w:rsid w:val="00790C28"/>
    <w:rsid w:val="007A3F43"/>
    <w:rsid w:val="007A4848"/>
    <w:rsid w:val="007A4BED"/>
    <w:rsid w:val="007A59D1"/>
    <w:rsid w:val="007C4570"/>
    <w:rsid w:val="007D52F1"/>
    <w:rsid w:val="007D65A3"/>
    <w:rsid w:val="007E75D5"/>
    <w:rsid w:val="007F147E"/>
    <w:rsid w:val="007F739E"/>
    <w:rsid w:val="008000D7"/>
    <w:rsid w:val="00804CE4"/>
    <w:rsid w:val="00805731"/>
    <w:rsid w:val="00805FAB"/>
    <w:rsid w:val="0080679E"/>
    <w:rsid w:val="008103FF"/>
    <w:rsid w:val="00810AA0"/>
    <w:rsid w:val="00813A2D"/>
    <w:rsid w:val="0081401D"/>
    <w:rsid w:val="00814364"/>
    <w:rsid w:val="00820046"/>
    <w:rsid w:val="00821251"/>
    <w:rsid w:val="00822723"/>
    <w:rsid w:val="00831023"/>
    <w:rsid w:val="008415F2"/>
    <w:rsid w:val="00847493"/>
    <w:rsid w:val="0085187B"/>
    <w:rsid w:val="0085609D"/>
    <w:rsid w:val="008602FE"/>
    <w:rsid w:val="00866CF9"/>
    <w:rsid w:val="00867201"/>
    <w:rsid w:val="00870C01"/>
    <w:rsid w:val="008712EA"/>
    <w:rsid w:val="00874739"/>
    <w:rsid w:val="00884F61"/>
    <w:rsid w:val="00887C3D"/>
    <w:rsid w:val="00891EB7"/>
    <w:rsid w:val="00892624"/>
    <w:rsid w:val="00893094"/>
    <w:rsid w:val="008963BE"/>
    <w:rsid w:val="008A59A3"/>
    <w:rsid w:val="008B2672"/>
    <w:rsid w:val="008B5192"/>
    <w:rsid w:val="008C03CC"/>
    <w:rsid w:val="008C122E"/>
    <w:rsid w:val="008D14E2"/>
    <w:rsid w:val="008D52C6"/>
    <w:rsid w:val="008E2EFB"/>
    <w:rsid w:val="008E4B1E"/>
    <w:rsid w:val="008E4EE4"/>
    <w:rsid w:val="008F48F5"/>
    <w:rsid w:val="008F532F"/>
    <w:rsid w:val="00905708"/>
    <w:rsid w:val="009131BE"/>
    <w:rsid w:val="00920D0D"/>
    <w:rsid w:val="00921F2F"/>
    <w:rsid w:val="0092502E"/>
    <w:rsid w:val="009260EA"/>
    <w:rsid w:val="009272BD"/>
    <w:rsid w:val="009274D8"/>
    <w:rsid w:val="00933403"/>
    <w:rsid w:val="00936C88"/>
    <w:rsid w:val="00941C1A"/>
    <w:rsid w:val="00942640"/>
    <w:rsid w:val="00944F54"/>
    <w:rsid w:val="00950786"/>
    <w:rsid w:val="00952A31"/>
    <w:rsid w:val="009535E4"/>
    <w:rsid w:val="009645D3"/>
    <w:rsid w:val="00966DD2"/>
    <w:rsid w:val="00974F68"/>
    <w:rsid w:val="009756C3"/>
    <w:rsid w:val="0098174B"/>
    <w:rsid w:val="009A170D"/>
    <w:rsid w:val="009A316B"/>
    <w:rsid w:val="009A438C"/>
    <w:rsid w:val="009A6CE7"/>
    <w:rsid w:val="009A7480"/>
    <w:rsid w:val="009B1016"/>
    <w:rsid w:val="009B4508"/>
    <w:rsid w:val="009C052B"/>
    <w:rsid w:val="009C1422"/>
    <w:rsid w:val="009C22F8"/>
    <w:rsid w:val="009C4CEB"/>
    <w:rsid w:val="009D0735"/>
    <w:rsid w:val="009D3A4A"/>
    <w:rsid w:val="009E1D27"/>
    <w:rsid w:val="009E401D"/>
    <w:rsid w:val="00A03005"/>
    <w:rsid w:val="00A10579"/>
    <w:rsid w:val="00A108A8"/>
    <w:rsid w:val="00A31B61"/>
    <w:rsid w:val="00A3254F"/>
    <w:rsid w:val="00A34178"/>
    <w:rsid w:val="00A421BE"/>
    <w:rsid w:val="00A47BFA"/>
    <w:rsid w:val="00A52D58"/>
    <w:rsid w:val="00A551BB"/>
    <w:rsid w:val="00A55D1E"/>
    <w:rsid w:val="00A568AB"/>
    <w:rsid w:val="00A56CAB"/>
    <w:rsid w:val="00A654B3"/>
    <w:rsid w:val="00A6608C"/>
    <w:rsid w:val="00A704DE"/>
    <w:rsid w:val="00A80191"/>
    <w:rsid w:val="00A86840"/>
    <w:rsid w:val="00A96239"/>
    <w:rsid w:val="00AA0768"/>
    <w:rsid w:val="00AA1E59"/>
    <w:rsid w:val="00AA6235"/>
    <w:rsid w:val="00AB5A3A"/>
    <w:rsid w:val="00AB5FC6"/>
    <w:rsid w:val="00AC1011"/>
    <w:rsid w:val="00AC10B8"/>
    <w:rsid w:val="00AC51FE"/>
    <w:rsid w:val="00AC5D56"/>
    <w:rsid w:val="00AC7CBE"/>
    <w:rsid w:val="00AD6BA8"/>
    <w:rsid w:val="00AE098D"/>
    <w:rsid w:val="00AE1823"/>
    <w:rsid w:val="00AF0A00"/>
    <w:rsid w:val="00AF22FC"/>
    <w:rsid w:val="00AF5946"/>
    <w:rsid w:val="00B0218A"/>
    <w:rsid w:val="00B04E7E"/>
    <w:rsid w:val="00B316BE"/>
    <w:rsid w:val="00B37BAB"/>
    <w:rsid w:val="00B42E28"/>
    <w:rsid w:val="00B54229"/>
    <w:rsid w:val="00B66E9A"/>
    <w:rsid w:val="00B73089"/>
    <w:rsid w:val="00B84513"/>
    <w:rsid w:val="00B84D00"/>
    <w:rsid w:val="00B93600"/>
    <w:rsid w:val="00B97A92"/>
    <w:rsid w:val="00BA0F58"/>
    <w:rsid w:val="00BA4D38"/>
    <w:rsid w:val="00BB11F8"/>
    <w:rsid w:val="00BB4735"/>
    <w:rsid w:val="00BB68C9"/>
    <w:rsid w:val="00BD0561"/>
    <w:rsid w:val="00BD7FD7"/>
    <w:rsid w:val="00BE1DCE"/>
    <w:rsid w:val="00BF7706"/>
    <w:rsid w:val="00C00C9E"/>
    <w:rsid w:val="00C03629"/>
    <w:rsid w:val="00C07DB9"/>
    <w:rsid w:val="00C1080E"/>
    <w:rsid w:val="00C176F5"/>
    <w:rsid w:val="00C2010E"/>
    <w:rsid w:val="00C26061"/>
    <w:rsid w:val="00C44E31"/>
    <w:rsid w:val="00C570B0"/>
    <w:rsid w:val="00C60AFD"/>
    <w:rsid w:val="00C61F30"/>
    <w:rsid w:val="00C66217"/>
    <w:rsid w:val="00C674E6"/>
    <w:rsid w:val="00C757E3"/>
    <w:rsid w:val="00C766C0"/>
    <w:rsid w:val="00C82502"/>
    <w:rsid w:val="00C84315"/>
    <w:rsid w:val="00C86590"/>
    <w:rsid w:val="00C96689"/>
    <w:rsid w:val="00C96AFA"/>
    <w:rsid w:val="00CA065F"/>
    <w:rsid w:val="00CA1ED8"/>
    <w:rsid w:val="00CB3E6A"/>
    <w:rsid w:val="00CB515A"/>
    <w:rsid w:val="00CC43F0"/>
    <w:rsid w:val="00CC4A34"/>
    <w:rsid w:val="00CC5622"/>
    <w:rsid w:val="00CE10C6"/>
    <w:rsid w:val="00CE19CF"/>
    <w:rsid w:val="00CE402E"/>
    <w:rsid w:val="00CE5211"/>
    <w:rsid w:val="00CF12DF"/>
    <w:rsid w:val="00CF53B6"/>
    <w:rsid w:val="00CF6DA2"/>
    <w:rsid w:val="00D06B33"/>
    <w:rsid w:val="00D07F8E"/>
    <w:rsid w:val="00D254E8"/>
    <w:rsid w:val="00D31220"/>
    <w:rsid w:val="00D32709"/>
    <w:rsid w:val="00D32AC1"/>
    <w:rsid w:val="00D33B42"/>
    <w:rsid w:val="00D376D8"/>
    <w:rsid w:val="00D46011"/>
    <w:rsid w:val="00D4605E"/>
    <w:rsid w:val="00D51CD0"/>
    <w:rsid w:val="00D5593A"/>
    <w:rsid w:val="00D56F5C"/>
    <w:rsid w:val="00D644EB"/>
    <w:rsid w:val="00D675E3"/>
    <w:rsid w:val="00D67AB8"/>
    <w:rsid w:val="00D73BA7"/>
    <w:rsid w:val="00D745D1"/>
    <w:rsid w:val="00D83D21"/>
    <w:rsid w:val="00D96C09"/>
    <w:rsid w:val="00DA384C"/>
    <w:rsid w:val="00DB07E3"/>
    <w:rsid w:val="00DC66A6"/>
    <w:rsid w:val="00DC6F77"/>
    <w:rsid w:val="00DD766F"/>
    <w:rsid w:val="00DE6814"/>
    <w:rsid w:val="00DF4697"/>
    <w:rsid w:val="00E01668"/>
    <w:rsid w:val="00E107BB"/>
    <w:rsid w:val="00E24536"/>
    <w:rsid w:val="00E24DFC"/>
    <w:rsid w:val="00E37679"/>
    <w:rsid w:val="00E37DA0"/>
    <w:rsid w:val="00E52625"/>
    <w:rsid w:val="00E600B9"/>
    <w:rsid w:val="00E605D2"/>
    <w:rsid w:val="00E614AD"/>
    <w:rsid w:val="00E63773"/>
    <w:rsid w:val="00E63BF4"/>
    <w:rsid w:val="00E65596"/>
    <w:rsid w:val="00E66B36"/>
    <w:rsid w:val="00E86031"/>
    <w:rsid w:val="00E861E8"/>
    <w:rsid w:val="00E90E2E"/>
    <w:rsid w:val="00EA368E"/>
    <w:rsid w:val="00EB2052"/>
    <w:rsid w:val="00EB2C11"/>
    <w:rsid w:val="00EB7912"/>
    <w:rsid w:val="00ED1853"/>
    <w:rsid w:val="00ED258E"/>
    <w:rsid w:val="00EE0C25"/>
    <w:rsid w:val="00EE6387"/>
    <w:rsid w:val="00EE7890"/>
    <w:rsid w:val="00EE7CEF"/>
    <w:rsid w:val="00EF6305"/>
    <w:rsid w:val="00EF7BB9"/>
    <w:rsid w:val="00F0106A"/>
    <w:rsid w:val="00F06CA7"/>
    <w:rsid w:val="00F11F80"/>
    <w:rsid w:val="00F202B5"/>
    <w:rsid w:val="00F20FAA"/>
    <w:rsid w:val="00F21DB9"/>
    <w:rsid w:val="00F27FAF"/>
    <w:rsid w:val="00F306D4"/>
    <w:rsid w:val="00F36258"/>
    <w:rsid w:val="00F43240"/>
    <w:rsid w:val="00F43CAF"/>
    <w:rsid w:val="00F4454E"/>
    <w:rsid w:val="00F45FF3"/>
    <w:rsid w:val="00F47BD7"/>
    <w:rsid w:val="00F54867"/>
    <w:rsid w:val="00F54CCE"/>
    <w:rsid w:val="00F76AA9"/>
    <w:rsid w:val="00F76C2C"/>
    <w:rsid w:val="00F76D73"/>
    <w:rsid w:val="00F94363"/>
    <w:rsid w:val="00F950D3"/>
    <w:rsid w:val="00FA24C5"/>
    <w:rsid w:val="00FC1B1F"/>
    <w:rsid w:val="00FC6249"/>
    <w:rsid w:val="00FD56A4"/>
    <w:rsid w:val="00FD7489"/>
    <w:rsid w:val="00FE4D51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5F29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EB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A4E2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C3A"/>
  </w:style>
  <w:style w:type="paragraph" w:styleId="Piedepgina">
    <w:name w:val="footer"/>
    <w:basedOn w:val="Normal"/>
    <w:link w:val="PiedepginaCar"/>
    <w:uiPriority w:val="99"/>
    <w:unhideWhenUsed/>
    <w:rsid w:val="000B1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C3A"/>
  </w:style>
  <w:style w:type="paragraph" w:styleId="Textodeglobo">
    <w:name w:val="Balloon Text"/>
    <w:basedOn w:val="Normal"/>
    <w:link w:val="TextodegloboCar"/>
    <w:uiPriority w:val="99"/>
    <w:semiHidden/>
    <w:unhideWhenUsed/>
    <w:rsid w:val="005A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E95474-1A24-47D5-A9DE-464CAD5F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3</cp:revision>
  <cp:lastPrinted>2018-11-07T23:04:00Z</cp:lastPrinted>
  <dcterms:created xsi:type="dcterms:W3CDTF">2018-11-07T23:04:00Z</dcterms:created>
  <dcterms:modified xsi:type="dcterms:W3CDTF">2018-11-07T23:04:00Z</dcterms:modified>
</cp:coreProperties>
</file>