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C801F" w14:textId="77777777" w:rsidR="002E3FEA" w:rsidRPr="008E3C9F" w:rsidRDefault="002E3FEA" w:rsidP="002E3FEA">
      <w:pPr>
        <w:spacing w:line="360" w:lineRule="auto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8E3C9F">
        <w:rPr>
          <w:rFonts w:ascii="Calibri" w:eastAsia="Arial Unicode MS" w:hAnsi="Calibri" w:cs="Times New Roman"/>
          <w:noProof/>
          <w:sz w:val="32"/>
          <w:szCs w:val="32"/>
          <w:u w:color="000000"/>
          <w:lang w:eastAsia="es-ES"/>
        </w:rPr>
        <w:drawing>
          <wp:inline distT="0" distB="0" distL="0" distR="0" wp14:anchorId="6058669D" wp14:editId="3A658B0C">
            <wp:extent cx="1676400" cy="523875"/>
            <wp:effectExtent l="0" t="0" r="0" b="9525"/>
            <wp:docPr id="6" name="Imagen 6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C18E0" w14:textId="77777777" w:rsidR="00301B48" w:rsidRPr="008E3C9F" w:rsidRDefault="002E3FEA" w:rsidP="005F629E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8E3C9F">
        <w:rPr>
          <w:rFonts w:ascii="Calibri" w:hAnsi="Calibri"/>
          <w:b/>
          <w:sz w:val="32"/>
          <w:szCs w:val="32"/>
        </w:rPr>
        <w:t>REUNIÓN CON ALIANZA PARA EL GOBIERNO ABIERTO</w:t>
      </w:r>
      <w:r w:rsidR="00AC51FE" w:rsidRPr="008E3C9F">
        <w:rPr>
          <w:rFonts w:ascii="Calibri" w:hAnsi="Calibri"/>
          <w:b/>
          <w:sz w:val="32"/>
          <w:szCs w:val="32"/>
        </w:rPr>
        <w:t xml:space="preserve"> </w:t>
      </w:r>
    </w:p>
    <w:p w14:paraId="7A232DB3" w14:textId="77777777" w:rsidR="00C82502" w:rsidRPr="008E3C9F" w:rsidRDefault="002E3FEA" w:rsidP="005F629E">
      <w:pPr>
        <w:spacing w:line="360" w:lineRule="auto"/>
        <w:jc w:val="center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Quito</w:t>
      </w:r>
      <w:r w:rsidR="00874739" w:rsidRPr="008E3C9F">
        <w:rPr>
          <w:rFonts w:ascii="Calibri" w:hAnsi="Calibri"/>
          <w:sz w:val="32"/>
          <w:szCs w:val="32"/>
        </w:rPr>
        <w:t xml:space="preserve">, septiembre </w:t>
      </w:r>
      <w:r w:rsidRPr="008E3C9F">
        <w:rPr>
          <w:rFonts w:ascii="Calibri" w:hAnsi="Calibri"/>
          <w:sz w:val="32"/>
          <w:szCs w:val="32"/>
        </w:rPr>
        <w:t>12</w:t>
      </w:r>
      <w:r w:rsidR="00874739" w:rsidRPr="008E3C9F">
        <w:rPr>
          <w:rFonts w:ascii="Calibri" w:hAnsi="Calibri"/>
          <w:sz w:val="32"/>
          <w:szCs w:val="32"/>
        </w:rPr>
        <w:t xml:space="preserve"> / 2018</w:t>
      </w:r>
    </w:p>
    <w:p w14:paraId="329D348C" w14:textId="77777777" w:rsidR="005A68CE" w:rsidRPr="008E3C9F" w:rsidRDefault="00AC51FE" w:rsidP="005F629E">
      <w:pPr>
        <w:spacing w:line="360" w:lineRule="auto"/>
        <w:jc w:val="center"/>
        <w:rPr>
          <w:rFonts w:ascii="Calibri" w:hAnsi="Calibri"/>
          <w:sz w:val="32"/>
          <w:szCs w:val="32"/>
        </w:rPr>
      </w:pPr>
      <w:r w:rsidRPr="008E3C9F">
        <w:rPr>
          <w:noProof/>
          <w:sz w:val="32"/>
          <w:szCs w:val="32"/>
          <w:lang w:eastAsia="es-ES"/>
        </w:rPr>
        <w:drawing>
          <wp:inline distT="0" distB="0" distL="0" distR="0" wp14:anchorId="6494286B" wp14:editId="22DF81A4">
            <wp:extent cx="4761865" cy="2826385"/>
            <wp:effectExtent l="0" t="0" r="635" b="0"/>
            <wp:docPr id="10" name="yui_3_11_0_3_1536965712484_305" descr="https://c2.staticflickr.com/2/1844/42832743590_b9df8265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36965712484_305" descr="https://c2.staticflickr.com/2/1844/42832743590_b9df8265f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5B6E6" w14:textId="77777777" w:rsidR="006F1E07" w:rsidRPr="008E3C9F" w:rsidRDefault="006F1E07" w:rsidP="007855B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Queridos amigos de la Alianza para el Gobierno Abierto, sean ustedes bienvenidos a esta nuestra casa</w:t>
      </w:r>
      <w:r w:rsidR="002A0481" w:rsidRPr="008E3C9F">
        <w:rPr>
          <w:rFonts w:ascii="Calibri" w:hAnsi="Calibri"/>
          <w:sz w:val="32"/>
          <w:szCs w:val="32"/>
        </w:rPr>
        <w:t>,</w:t>
      </w:r>
      <w:r w:rsidRPr="008E3C9F">
        <w:rPr>
          <w:rFonts w:ascii="Calibri" w:hAnsi="Calibri"/>
          <w:sz w:val="32"/>
          <w:szCs w:val="32"/>
        </w:rPr>
        <w:t xml:space="preserve"> que es la casa de ustedes.</w:t>
      </w:r>
      <w:r w:rsidR="00301B48" w:rsidRPr="008E3C9F">
        <w:rPr>
          <w:rFonts w:ascii="Calibri" w:hAnsi="Calibri"/>
          <w:sz w:val="32"/>
          <w:szCs w:val="32"/>
        </w:rPr>
        <w:t xml:space="preserve"> </w:t>
      </w:r>
      <w:r w:rsidRPr="008E3C9F">
        <w:rPr>
          <w:rFonts w:ascii="Calibri" w:hAnsi="Calibri"/>
          <w:sz w:val="32"/>
          <w:szCs w:val="32"/>
        </w:rPr>
        <w:t>Siempre recibimos con los brazos abiertos a quienes nos visitan. Pero más aún si se trata de abordar un tema que n</w:t>
      </w:r>
      <w:r w:rsidR="00301B48" w:rsidRPr="008E3C9F">
        <w:rPr>
          <w:rFonts w:ascii="Calibri" w:hAnsi="Calibri"/>
          <w:sz w:val="32"/>
          <w:szCs w:val="32"/>
        </w:rPr>
        <w:t xml:space="preserve">os preocupa a todos, </w:t>
      </w:r>
      <w:r w:rsidRPr="008E3C9F">
        <w:rPr>
          <w:rFonts w:ascii="Calibri" w:hAnsi="Calibri"/>
          <w:sz w:val="32"/>
          <w:szCs w:val="32"/>
        </w:rPr>
        <w:t>como es luchar contra la corrupción.</w:t>
      </w:r>
    </w:p>
    <w:p w14:paraId="2111CB0B" w14:textId="5D4EB4A9" w:rsidR="006F1E07" w:rsidRPr="008E3C9F" w:rsidRDefault="006F1E07" w:rsidP="007855B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Al iniciar esta gestión, hace 16 meses, prometí que haríamos una cirugía mayor a la corrupción. Y así lo hemos hecho desde entonces, cada día, cada momento.</w:t>
      </w:r>
      <w:r w:rsidR="008E3C9F">
        <w:rPr>
          <w:rFonts w:ascii="Calibri" w:hAnsi="Calibri"/>
          <w:sz w:val="32"/>
          <w:szCs w:val="32"/>
        </w:rPr>
        <w:t xml:space="preserve"> </w:t>
      </w:r>
      <w:r w:rsidRPr="008E3C9F">
        <w:rPr>
          <w:rFonts w:ascii="Calibri" w:hAnsi="Calibri"/>
          <w:sz w:val="32"/>
          <w:szCs w:val="32"/>
        </w:rPr>
        <w:t>En ese marco</w:t>
      </w:r>
      <w:r w:rsidR="008E3C9F">
        <w:rPr>
          <w:rFonts w:ascii="Calibri" w:hAnsi="Calibri"/>
          <w:sz w:val="32"/>
          <w:szCs w:val="32"/>
        </w:rPr>
        <w:t>,</w:t>
      </w:r>
      <w:r w:rsidRPr="008E3C9F">
        <w:rPr>
          <w:rFonts w:ascii="Calibri" w:hAnsi="Calibri"/>
          <w:sz w:val="32"/>
          <w:szCs w:val="32"/>
        </w:rPr>
        <w:t xml:space="preserve"> era imprescindible formar parte de la Alianza del Gobierno Abierto, a la que pertenecen 79 países y 20 gobiernos locales.</w:t>
      </w:r>
    </w:p>
    <w:p w14:paraId="42A72A3B" w14:textId="77777777" w:rsidR="006F1E07" w:rsidRPr="008E3C9F" w:rsidRDefault="00301B48" w:rsidP="007855BB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lastRenderedPageBreak/>
        <w:t>H</w:t>
      </w:r>
      <w:r w:rsidR="006F1E07" w:rsidRPr="008E3C9F">
        <w:rPr>
          <w:rFonts w:ascii="Calibri" w:hAnsi="Calibri"/>
          <w:sz w:val="32"/>
          <w:szCs w:val="32"/>
        </w:rPr>
        <w:t>e sido informado que desde el 2011, año en que se creó esta Alianza, Ecuador se había negado</w:t>
      </w:r>
      <w:r w:rsidRPr="008E3C9F">
        <w:rPr>
          <w:rFonts w:ascii="Calibri" w:hAnsi="Calibri"/>
          <w:sz w:val="32"/>
          <w:szCs w:val="32"/>
        </w:rPr>
        <w:t xml:space="preserve"> —¡</w:t>
      </w:r>
      <w:r w:rsidR="006F1E07" w:rsidRPr="008E3C9F">
        <w:rPr>
          <w:rFonts w:ascii="Calibri" w:hAnsi="Calibri"/>
          <w:sz w:val="32"/>
          <w:szCs w:val="32"/>
        </w:rPr>
        <w:t>ó</w:t>
      </w:r>
      <w:r w:rsidRPr="008E3C9F">
        <w:rPr>
          <w:rFonts w:ascii="Calibri" w:hAnsi="Calibri"/>
          <w:sz w:val="32"/>
          <w:szCs w:val="32"/>
        </w:rPr>
        <w:t>igaseme bien!—,</w:t>
      </w:r>
      <w:r w:rsidR="006F1E07" w:rsidRPr="008E3C9F">
        <w:rPr>
          <w:rFonts w:ascii="Calibri" w:hAnsi="Calibri"/>
          <w:sz w:val="32"/>
          <w:szCs w:val="32"/>
        </w:rPr>
        <w:t xml:space="preserve"> se había negado a ser miembro.</w:t>
      </w:r>
    </w:p>
    <w:p w14:paraId="220BECFB" w14:textId="77777777" w:rsidR="00C82502" w:rsidRPr="008E3C9F" w:rsidRDefault="00301B48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E</w:t>
      </w:r>
      <w:r w:rsidR="006F1E07" w:rsidRPr="008E3C9F">
        <w:rPr>
          <w:rFonts w:ascii="Calibri" w:hAnsi="Calibri"/>
          <w:sz w:val="32"/>
          <w:szCs w:val="32"/>
        </w:rPr>
        <w:t>n forma particular me resulta increíble, inaudito, me resulta inexplicable. Por ello, desde que empezamos a descubrir algunos hechos ocurridos en el gobierno anterior —que obviamente nos llenan de vergüen</w:t>
      </w:r>
      <w:r w:rsidRPr="008E3C9F">
        <w:rPr>
          <w:rFonts w:ascii="Calibri" w:hAnsi="Calibri"/>
          <w:sz w:val="32"/>
          <w:szCs w:val="32"/>
        </w:rPr>
        <w:t xml:space="preserve">za— creemos haber encontrado </w:t>
      </w:r>
      <w:r w:rsidR="006F1E07" w:rsidRPr="008E3C9F">
        <w:rPr>
          <w:rFonts w:ascii="Calibri" w:hAnsi="Calibri"/>
          <w:sz w:val="32"/>
          <w:szCs w:val="32"/>
        </w:rPr>
        <w:t>explicación a esa negativa.</w:t>
      </w:r>
      <w:r w:rsidRPr="008E3C9F">
        <w:rPr>
          <w:rFonts w:ascii="Calibri" w:hAnsi="Calibri"/>
          <w:sz w:val="32"/>
          <w:szCs w:val="32"/>
        </w:rPr>
        <w:t xml:space="preserve"> </w:t>
      </w:r>
      <w:r w:rsidR="006F1E07" w:rsidRPr="008E3C9F">
        <w:rPr>
          <w:rFonts w:ascii="Calibri" w:hAnsi="Calibri"/>
          <w:sz w:val="32"/>
          <w:szCs w:val="32"/>
        </w:rPr>
        <w:t>Creo que la explicación quedó clara.</w:t>
      </w:r>
    </w:p>
    <w:p w14:paraId="3E8F20F7" w14:textId="753B7BBD" w:rsidR="006F1E07" w:rsidRPr="008E3C9F" w:rsidRDefault="006F1E07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Ustedes lo saben: debido a la corrupción los países perdem</w:t>
      </w:r>
      <w:r w:rsidR="008E3C9F">
        <w:rPr>
          <w:rFonts w:ascii="Calibri" w:hAnsi="Calibri"/>
          <w:sz w:val="32"/>
          <w:szCs w:val="32"/>
        </w:rPr>
        <w:t>os miles de millones de dólares</w:t>
      </w:r>
      <w:r w:rsidRPr="008E3C9F">
        <w:rPr>
          <w:rFonts w:ascii="Calibri" w:hAnsi="Calibri"/>
          <w:sz w:val="32"/>
          <w:szCs w:val="32"/>
        </w:rPr>
        <w:t xml:space="preserve"> que podrían ser usados </w:t>
      </w:r>
      <w:r w:rsidR="008E3C9F">
        <w:rPr>
          <w:rFonts w:ascii="Calibri" w:hAnsi="Calibri"/>
          <w:sz w:val="32"/>
          <w:szCs w:val="32"/>
        </w:rPr>
        <w:t>en</w:t>
      </w:r>
      <w:r w:rsidRPr="008E3C9F">
        <w:rPr>
          <w:rFonts w:ascii="Calibri" w:hAnsi="Calibri"/>
          <w:sz w:val="32"/>
          <w:szCs w:val="32"/>
        </w:rPr>
        <w:t xml:space="preserve"> mejorar la calid</w:t>
      </w:r>
      <w:r w:rsidR="008E3C9F">
        <w:rPr>
          <w:rFonts w:ascii="Calibri" w:hAnsi="Calibri"/>
          <w:sz w:val="32"/>
          <w:szCs w:val="32"/>
        </w:rPr>
        <w:t>ad de vida de nuestros pueblos. F</w:t>
      </w:r>
      <w:r w:rsidRPr="008E3C9F">
        <w:rPr>
          <w:rFonts w:ascii="Calibri" w:hAnsi="Calibri"/>
          <w:sz w:val="32"/>
          <w:szCs w:val="32"/>
        </w:rPr>
        <w:t>undamentalmente</w:t>
      </w:r>
      <w:r w:rsidR="00301B48" w:rsidRPr="008E3C9F">
        <w:rPr>
          <w:rFonts w:ascii="Calibri" w:hAnsi="Calibri"/>
          <w:sz w:val="32"/>
          <w:szCs w:val="32"/>
        </w:rPr>
        <w:t>,</w:t>
      </w:r>
      <w:r w:rsidRPr="008E3C9F">
        <w:rPr>
          <w:rFonts w:ascii="Calibri" w:hAnsi="Calibri"/>
          <w:sz w:val="32"/>
          <w:szCs w:val="32"/>
        </w:rPr>
        <w:t xml:space="preserve"> de aquellos que se encuentran en estado de indefensión: de los más pobres, de los más postergados.</w:t>
      </w:r>
    </w:p>
    <w:p w14:paraId="13F07E06" w14:textId="77777777" w:rsidR="00A55D1E" w:rsidRPr="008E3C9F" w:rsidRDefault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Por la avaricia de los corruptos, millones de niños no pueden estudiar, millones de personas no reciben una adecuada atención de salud. Y millones más no tienen un techo propio.</w:t>
      </w:r>
    </w:p>
    <w:p w14:paraId="0C1F5AF0" w14:textId="77777777" w:rsidR="00A55D1E" w:rsidRPr="008E3C9F" w:rsidRDefault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Los delitos comunes matan personas. Las corrupciones, matan a la sociedad, matan sociedades</w:t>
      </w:r>
      <w:r w:rsidR="00301B48" w:rsidRPr="008E3C9F">
        <w:rPr>
          <w:rFonts w:ascii="Calibri" w:hAnsi="Calibri"/>
          <w:sz w:val="32"/>
          <w:szCs w:val="32"/>
        </w:rPr>
        <w:t>. Y</w:t>
      </w:r>
      <w:r w:rsidRPr="008E3C9F">
        <w:rPr>
          <w:rFonts w:ascii="Calibri" w:hAnsi="Calibri"/>
          <w:sz w:val="32"/>
          <w:szCs w:val="32"/>
        </w:rPr>
        <w:t xml:space="preserve"> sobre todo</w:t>
      </w:r>
      <w:r w:rsidR="00301B48" w:rsidRPr="008E3C9F">
        <w:rPr>
          <w:rFonts w:ascii="Calibri" w:hAnsi="Calibri"/>
          <w:sz w:val="32"/>
          <w:szCs w:val="32"/>
        </w:rPr>
        <w:t>,</w:t>
      </w:r>
      <w:r w:rsidRPr="008E3C9F">
        <w:rPr>
          <w:rFonts w:ascii="Calibri" w:hAnsi="Calibri"/>
          <w:sz w:val="32"/>
          <w:szCs w:val="32"/>
        </w:rPr>
        <w:t xml:space="preserve"> destruyen el futuro de nuestros hijos.</w:t>
      </w:r>
    </w:p>
    <w:p w14:paraId="29F069DA" w14:textId="755923A8" w:rsidR="00A55D1E" w:rsidRPr="008E3C9F" w:rsidRDefault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Un gobierno que se dice y se cree democrático, no puede act</w:t>
      </w:r>
      <w:r w:rsidR="008E3C9F">
        <w:rPr>
          <w:rFonts w:ascii="Calibri" w:hAnsi="Calibri"/>
          <w:sz w:val="32"/>
          <w:szCs w:val="32"/>
        </w:rPr>
        <w:t>uar a través del ocultamiento,</w:t>
      </w:r>
      <w:r w:rsidRPr="008E3C9F">
        <w:rPr>
          <w:rFonts w:ascii="Calibri" w:hAnsi="Calibri"/>
          <w:sz w:val="32"/>
          <w:szCs w:val="32"/>
        </w:rPr>
        <w:t xml:space="preserve"> del secretismo, ni del encriptami</w:t>
      </w:r>
      <w:r w:rsidR="008E3C9F">
        <w:rPr>
          <w:rFonts w:ascii="Calibri" w:hAnsi="Calibri"/>
          <w:sz w:val="32"/>
          <w:szCs w:val="32"/>
        </w:rPr>
        <w:t xml:space="preserve">ento, ni de la manipulación de </w:t>
      </w:r>
      <w:r w:rsidRPr="008E3C9F">
        <w:rPr>
          <w:rFonts w:ascii="Calibri" w:hAnsi="Calibri"/>
          <w:sz w:val="32"/>
          <w:szCs w:val="32"/>
        </w:rPr>
        <w:t>información.</w:t>
      </w:r>
      <w:r w:rsidR="008E3C9F">
        <w:rPr>
          <w:rFonts w:ascii="Calibri" w:hAnsi="Calibri"/>
          <w:sz w:val="32"/>
          <w:szCs w:val="32"/>
        </w:rPr>
        <w:t xml:space="preserve"> </w:t>
      </w:r>
    </w:p>
    <w:p w14:paraId="0719A0AC" w14:textId="77777777" w:rsidR="00A55D1E" w:rsidRPr="008E3C9F" w:rsidRDefault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lastRenderedPageBreak/>
        <w:t>Eso, queridos amigos, no es democracia.</w:t>
      </w:r>
    </w:p>
    <w:p w14:paraId="7D359D1B" w14:textId="6EC0F2C5" w:rsidR="00A55D1E" w:rsidRPr="008E3C9F" w:rsidRDefault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El Gobierno Abierto es un modelo de administración en el que la relación entre gobernantes y ciudadanía</w:t>
      </w:r>
      <w:r w:rsidR="00301B48" w:rsidRPr="008E3C9F">
        <w:rPr>
          <w:rFonts w:ascii="Calibri" w:hAnsi="Calibri"/>
          <w:sz w:val="32"/>
          <w:szCs w:val="32"/>
        </w:rPr>
        <w:t xml:space="preserve"> empoderada es fluida</w:t>
      </w:r>
      <w:r w:rsidRPr="008E3C9F">
        <w:rPr>
          <w:rFonts w:ascii="Calibri" w:hAnsi="Calibri"/>
          <w:sz w:val="32"/>
          <w:szCs w:val="32"/>
        </w:rPr>
        <w:t>. Y por supuesto</w:t>
      </w:r>
      <w:r w:rsidR="00B23B37">
        <w:rPr>
          <w:rFonts w:ascii="Calibri" w:hAnsi="Calibri"/>
          <w:sz w:val="32"/>
          <w:szCs w:val="32"/>
        </w:rPr>
        <w:t>,</w:t>
      </w:r>
      <w:r w:rsidRPr="008E3C9F">
        <w:rPr>
          <w:rFonts w:ascii="Calibri" w:hAnsi="Calibri"/>
          <w:sz w:val="32"/>
          <w:szCs w:val="32"/>
        </w:rPr>
        <w:t xml:space="preserve"> eso permite tomar decisiones trascendentales.</w:t>
      </w:r>
    </w:p>
    <w:p w14:paraId="7BAC6C6D" w14:textId="2893D2F0" w:rsidR="00A55D1E" w:rsidRPr="008E3C9F" w:rsidRDefault="00B23B37" w:rsidP="00D266A4">
      <w:pPr>
        <w:spacing w:line="360" w:lineRule="auto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Comparto absolutamente</w:t>
      </w:r>
      <w:r w:rsidR="00A55D1E" w:rsidRPr="008E3C9F">
        <w:rPr>
          <w:rFonts w:ascii="Calibri" w:hAnsi="Calibri"/>
          <w:sz w:val="32"/>
          <w:szCs w:val="32"/>
        </w:rPr>
        <w:t xml:space="preserve"> los 4 pilares en los que sustenta este modelo:</w:t>
      </w:r>
      <w:r w:rsidR="00301B48" w:rsidRPr="008E3C9F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Transparencia en </w:t>
      </w:r>
      <w:r w:rsidR="00A55D1E" w:rsidRPr="008E3C9F">
        <w:rPr>
          <w:rFonts w:ascii="Calibri" w:hAnsi="Calibri"/>
          <w:sz w:val="32"/>
          <w:szCs w:val="32"/>
        </w:rPr>
        <w:t>acceso a la información;</w:t>
      </w:r>
      <w:r w:rsidR="00301B48" w:rsidRPr="008E3C9F">
        <w:rPr>
          <w:rFonts w:ascii="Calibri" w:hAnsi="Calibri"/>
          <w:sz w:val="32"/>
          <w:szCs w:val="32"/>
        </w:rPr>
        <w:t xml:space="preserve"> </w:t>
      </w:r>
      <w:r w:rsidR="00A55D1E" w:rsidRPr="008E3C9F">
        <w:rPr>
          <w:rFonts w:ascii="Calibri" w:hAnsi="Calibri"/>
          <w:sz w:val="32"/>
          <w:szCs w:val="32"/>
        </w:rPr>
        <w:t>Participación de todos los sectores;</w:t>
      </w:r>
      <w:r w:rsidR="00301B48" w:rsidRPr="008E3C9F">
        <w:rPr>
          <w:rFonts w:ascii="Calibri" w:hAnsi="Calibri"/>
          <w:sz w:val="32"/>
          <w:szCs w:val="32"/>
        </w:rPr>
        <w:t xml:space="preserve"> Colaboración multisectorial</w:t>
      </w:r>
      <w:r w:rsidR="00A55D1E" w:rsidRPr="008E3C9F">
        <w:rPr>
          <w:rFonts w:ascii="Calibri" w:hAnsi="Calibri"/>
          <w:sz w:val="32"/>
          <w:szCs w:val="32"/>
        </w:rPr>
        <w:t>;</w:t>
      </w:r>
      <w:r w:rsidR="00301B48" w:rsidRPr="008E3C9F">
        <w:rPr>
          <w:rFonts w:ascii="Calibri" w:hAnsi="Calibri"/>
          <w:sz w:val="32"/>
          <w:szCs w:val="32"/>
        </w:rPr>
        <w:t xml:space="preserve"> y </w:t>
      </w:r>
      <w:r w:rsidR="00A55D1E" w:rsidRPr="008E3C9F">
        <w:rPr>
          <w:rFonts w:ascii="Calibri" w:hAnsi="Calibri"/>
          <w:sz w:val="32"/>
          <w:szCs w:val="32"/>
        </w:rPr>
        <w:t>Rendición de cuentas sobre el uso de los recursos públicos.</w:t>
      </w:r>
      <w:r>
        <w:rPr>
          <w:rFonts w:ascii="Calibri" w:hAnsi="Calibri"/>
          <w:sz w:val="32"/>
          <w:szCs w:val="32"/>
        </w:rPr>
        <w:t xml:space="preserve"> </w:t>
      </w:r>
      <w:r w:rsidR="00301B48" w:rsidRPr="008E3C9F">
        <w:rPr>
          <w:rFonts w:ascii="Calibri" w:hAnsi="Calibri"/>
          <w:sz w:val="32"/>
          <w:szCs w:val="32"/>
        </w:rPr>
        <w:t>¡</w:t>
      </w:r>
      <w:r w:rsidR="00A55D1E" w:rsidRPr="008E3C9F">
        <w:rPr>
          <w:rFonts w:ascii="Calibri" w:hAnsi="Calibri"/>
          <w:sz w:val="32"/>
          <w:szCs w:val="32"/>
        </w:rPr>
        <w:t>T</w:t>
      </w:r>
      <w:r w:rsidR="00301B48" w:rsidRPr="008E3C9F">
        <w:rPr>
          <w:rFonts w:ascii="Calibri" w:hAnsi="Calibri"/>
          <w:sz w:val="32"/>
          <w:szCs w:val="32"/>
        </w:rPr>
        <w:t>odo totalmente transparente!</w:t>
      </w:r>
      <w:r w:rsidR="00A55D1E" w:rsidRPr="008E3C9F">
        <w:rPr>
          <w:rFonts w:ascii="Calibri" w:hAnsi="Calibri"/>
          <w:sz w:val="32"/>
          <w:szCs w:val="32"/>
        </w:rPr>
        <w:t xml:space="preserve"> </w:t>
      </w:r>
    </w:p>
    <w:p w14:paraId="20C895EC" w14:textId="77777777" w:rsidR="00CC4A34" w:rsidRPr="008E3C9F" w:rsidRDefault="00A55D1E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Q</w:t>
      </w:r>
      <w:r w:rsidR="00D266A4" w:rsidRPr="008E3C9F">
        <w:rPr>
          <w:rFonts w:ascii="Calibri" w:hAnsi="Calibri"/>
          <w:sz w:val="32"/>
          <w:szCs w:val="32"/>
        </w:rPr>
        <w:t>ueridos amigos:</w:t>
      </w:r>
      <w:r w:rsidRPr="008E3C9F">
        <w:rPr>
          <w:rFonts w:ascii="Calibri" w:hAnsi="Calibri"/>
          <w:sz w:val="32"/>
          <w:szCs w:val="32"/>
        </w:rPr>
        <w:t xml:space="preserve"> les comento que la marca registrada</w:t>
      </w:r>
      <w:r w:rsidR="00D266A4" w:rsidRPr="008E3C9F">
        <w:rPr>
          <w:rFonts w:ascii="Calibri" w:hAnsi="Calibri"/>
          <w:sz w:val="32"/>
          <w:szCs w:val="32"/>
        </w:rPr>
        <w:t xml:space="preserve"> de nuestra gestión</w:t>
      </w:r>
      <w:r w:rsidR="00CC4A34" w:rsidRPr="008E3C9F">
        <w:rPr>
          <w:rFonts w:ascii="Calibri" w:hAnsi="Calibri"/>
          <w:sz w:val="32"/>
          <w:szCs w:val="32"/>
        </w:rPr>
        <w:t xml:space="preserve"> ha sido y seguirá siendo el diálogo. Sin duda</w:t>
      </w:r>
      <w:r w:rsidR="00D266A4" w:rsidRPr="008E3C9F">
        <w:rPr>
          <w:rFonts w:ascii="Calibri" w:hAnsi="Calibri"/>
          <w:sz w:val="32"/>
          <w:szCs w:val="32"/>
        </w:rPr>
        <w:t>,</w:t>
      </w:r>
      <w:r w:rsidR="00CC4A34" w:rsidRPr="008E3C9F">
        <w:rPr>
          <w:rFonts w:ascii="Calibri" w:hAnsi="Calibri"/>
          <w:sz w:val="32"/>
          <w:szCs w:val="32"/>
        </w:rPr>
        <w:t xml:space="preserve"> el diálogo es el mejor camino de </w:t>
      </w:r>
      <w:r w:rsidR="00D266A4" w:rsidRPr="008E3C9F">
        <w:rPr>
          <w:rFonts w:ascii="Calibri" w:hAnsi="Calibri"/>
          <w:sz w:val="32"/>
          <w:szCs w:val="32"/>
        </w:rPr>
        <w:t>acercamiento entre las personas</w:t>
      </w:r>
      <w:r w:rsidR="00CC4A34" w:rsidRPr="008E3C9F">
        <w:rPr>
          <w:rFonts w:ascii="Calibri" w:hAnsi="Calibri"/>
          <w:sz w:val="32"/>
          <w:szCs w:val="32"/>
        </w:rPr>
        <w:t>.</w:t>
      </w:r>
    </w:p>
    <w:p w14:paraId="4A2C502E" w14:textId="6C4CDAC2" w:rsidR="00A55D1E" w:rsidRPr="008E3C9F" w:rsidRDefault="00CC4A34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 xml:space="preserve">No podemos </w:t>
      </w:r>
      <w:r w:rsidR="00B23B37">
        <w:rPr>
          <w:rFonts w:ascii="Calibri" w:hAnsi="Calibri"/>
          <w:sz w:val="32"/>
          <w:szCs w:val="32"/>
        </w:rPr>
        <w:t>conocer</w:t>
      </w:r>
      <w:r w:rsidRPr="008E3C9F">
        <w:rPr>
          <w:rFonts w:ascii="Calibri" w:hAnsi="Calibri"/>
          <w:sz w:val="32"/>
          <w:szCs w:val="32"/>
        </w:rPr>
        <w:t xml:space="preserve"> ni acercarnos a aquello que podríamos considerar como verdad,</w:t>
      </w:r>
      <w:r w:rsidR="00B23B37">
        <w:rPr>
          <w:rFonts w:ascii="Calibri" w:hAnsi="Calibri"/>
          <w:sz w:val="32"/>
          <w:szCs w:val="32"/>
        </w:rPr>
        <w:t xml:space="preserve"> si no recibimos los conceptos –</w:t>
      </w:r>
      <w:r w:rsidRPr="008E3C9F">
        <w:rPr>
          <w:rFonts w:ascii="Calibri" w:hAnsi="Calibri"/>
          <w:sz w:val="32"/>
          <w:szCs w:val="32"/>
        </w:rPr>
        <w:t>en más de una ocasión</w:t>
      </w:r>
      <w:r w:rsidR="00B23B37">
        <w:rPr>
          <w:rFonts w:ascii="Calibri" w:hAnsi="Calibri"/>
          <w:sz w:val="32"/>
          <w:szCs w:val="32"/>
        </w:rPr>
        <w:t>–</w:t>
      </w:r>
      <w:r w:rsidRPr="008E3C9F">
        <w:rPr>
          <w:rFonts w:ascii="Calibri" w:hAnsi="Calibri"/>
          <w:sz w:val="32"/>
          <w:szCs w:val="32"/>
        </w:rPr>
        <w:t xml:space="preserve"> contrarios a los que nosotros tenemos.</w:t>
      </w:r>
    </w:p>
    <w:p w14:paraId="05E94B8B" w14:textId="7407DA41" w:rsidR="00CC4A34" w:rsidRPr="008E3C9F" w:rsidRDefault="00CC4A34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E</w:t>
      </w:r>
      <w:r w:rsidR="00D266A4" w:rsidRPr="008E3C9F">
        <w:rPr>
          <w:rFonts w:ascii="Calibri" w:hAnsi="Calibri"/>
          <w:sz w:val="32"/>
          <w:szCs w:val="32"/>
        </w:rPr>
        <w:t>l diálogo e</w:t>
      </w:r>
      <w:r w:rsidRPr="008E3C9F">
        <w:rPr>
          <w:rFonts w:ascii="Calibri" w:hAnsi="Calibri"/>
          <w:sz w:val="32"/>
          <w:szCs w:val="32"/>
        </w:rPr>
        <w:t>s el mejor camino para resolver los problemas</w:t>
      </w:r>
      <w:r w:rsidR="00D266A4" w:rsidRPr="008E3C9F">
        <w:rPr>
          <w:rFonts w:ascii="Calibri" w:hAnsi="Calibri"/>
          <w:sz w:val="32"/>
          <w:szCs w:val="32"/>
        </w:rPr>
        <w:t>,</w:t>
      </w:r>
      <w:r w:rsidRPr="008E3C9F">
        <w:rPr>
          <w:rFonts w:ascii="Calibri" w:hAnsi="Calibri"/>
          <w:sz w:val="32"/>
          <w:szCs w:val="32"/>
        </w:rPr>
        <w:t xml:space="preserve"> y de manera especial los problemas de la nación.</w:t>
      </w:r>
      <w:r w:rsidR="00B23B37">
        <w:rPr>
          <w:rFonts w:ascii="Calibri" w:hAnsi="Calibri"/>
          <w:sz w:val="32"/>
          <w:szCs w:val="32"/>
        </w:rPr>
        <w:t xml:space="preserve"> </w:t>
      </w:r>
      <w:r w:rsidR="00D266A4" w:rsidRPr="008E3C9F">
        <w:rPr>
          <w:rFonts w:ascii="Calibri" w:hAnsi="Calibri"/>
          <w:sz w:val="32"/>
          <w:szCs w:val="32"/>
        </w:rPr>
        <w:t>Y también son —el diálogo y</w:t>
      </w:r>
      <w:r w:rsidRPr="008E3C9F">
        <w:rPr>
          <w:rFonts w:ascii="Calibri" w:hAnsi="Calibri"/>
          <w:sz w:val="32"/>
          <w:szCs w:val="32"/>
        </w:rPr>
        <w:t xml:space="preserve"> la transparencia— el camino ideal para luchar contra la corrupción.</w:t>
      </w:r>
    </w:p>
    <w:p w14:paraId="6203B7C2" w14:textId="4A1003B9" w:rsidR="00CC4A34" w:rsidRPr="008E3C9F" w:rsidRDefault="00CC4A34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Así actuamos en este gobierno, que es el gobierno de todos: con un intercambio de ideas franco, genuino. Con crítica positiva</w:t>
      </w:r>
      <w:r w:rsidR="00D266A4" w:rsidRPr="008E3C9F">
        <w:rPr>
          <w:rFonts w:ascii="Calibri" w:hAnsi="Calibri"/>
          <w:sz w:val="32"/>
          <w:szCs w:val="32"/>
        </w:rPr>
        <w:t>, c</w:t>
      </w:r>
      <w:r w:rsidRPr="008E3C9F">
        <w:rPr>
          <w:rFonts w:ascii="Calibri" w:hAnsi="Calibri"/>
          <w:sz w:val="32"/>
          <w:szCs w:val="32"/>
        </w:rPr>
        <w:t>on debates constructivos.</w:t>
      </w:r>
    </w:p>
    <w:p w14:paraId="73A2A392" w14:textId="3614A837" w:rsidR="00CC4A34" w:rsidRPr="008E3C9F" w:rsidRDefault="00CC4A34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lastRenderedPageBreak/>
        <w:t>Nos hemos reunido con todos</w:t>
      </w:r>
      <w:r w:rsidR="00D266A4" w:rsidRPr="008E3C9F">
        <w:rPr>
          <w:rFonts w:ascii="Calibri" w:hAnsi="Calibri"/>
          <w:sz w:val="32"/>
          <w:szCs w:val="32"/>
        </w:rPr>
        <w:t>: con indígenas, con campesinos,</w:t>
      </w:r>
      <w:r w:rsidRPr="008E3C9F">
        <w:rPr>
          <w:rFonts w:ascii="Calibri" w:hAnsi="Calibri"/>
          <w:sz w:val="32"/>
          <w:szCs w:val="32"/>
        </w:rPr>
        <w:t xml:space="preserve"> co</w:t>
      </w:r>
      <w:r w:rsidR="00D266A4" w:rsidRPr="008E3C9F">
        <w:rPr>
          <w:rFonts w:ascii="Calibri" w:hAnsi="Calibri"/>
          <w:sz w:val="32"/>
          <w:szCs w:val="32"/>
        </w:rPr>
        <w:t>n empresarios, con trabajadores,</w:t>
      </w:r>
      <w:r w:rsidRPr="008E3C9F">
        <w:rPr>
          <w:rFonts w:ascii="Calibri" w:hAnsi="Calibri"/>
          <w:sz w:val="32"/>
          <w:szCs w:val="32"/>
        </w:rPr>
        <w:t xml:space="preserve"> con gremios de profes</w:t>
      </w:r>
      <w:r w:rsidR="00D266A4" w:rsidRPr="008E3C9F">
        <w:rPr>
          <w:rFonts w:ascii="Calibri" w:hAnsi="Calibri"/>
          <w:sz w:val="32"/>
          <w:szCs w:val="32"/>
        </w:rPr>
        <w:t xml:space="preserve">ionales y </w:t>
      </w:r>
      <w:r w:rsidRPr="008E3C9F">
        <w:rPr>
          <w:rFonts w:ascii="Calibri" w:hAnsi="Calibri"/>
          <w:sz w:val="32"/>
          <w:szCs w:val="32"/>
        </w:rPr>
        <w:t>miles de ciudadanos</w:t>
      </w:r>
      <w:r w:rsidR="00D266A4" w:rsidRPr="008E3C9F">
        <w:rPr>
          <w:rFonts w:ascii="Calibri" w:hAnsi="Calibri"/>
          <w:sz w:val="32"/>
          <w:szCs w:val="32"/>
        </w:rPr>
        <w:t>, c</w:t>
      </w:r>
      <w:r w:rsidRPr="008E3C9F">
        <w:rPr>
          <w:rFonts w:ascii="Calibri" w:hAnsi="Calibri"/>
          <w:sz w:val="32"/>
          <w:szCs w:val="32"/>
        </w:rPr>
        <w:t>on un solo objetivo: construir la política pública desde el consenso.</w:t>
      </w:r>
      <w:r w:rsidR="00B23B37">
        <w:rPr>
          <w:rFonts w:ascii="Calibri" w:hAnsi="Calibri"/>
          <w:sz w:val="32"/>
          <w:szCs w:val="32"/>
        </w:rPr>
        <w:t xml:space="preserve"> </w:t>
      </w:r>
      <w:r w:rsidR="001E48DB">
        <w:rPr>
          <w:rFonts w:ascii="Calibri" w:hAnsi="Calibri"/>
          <w:sz w:val="32"/>
          <w:szCs w:val="32"/>
        </w:rPr>
        <w:t>¡Eso es democracia!</w:t>
      </w:r>
    </w:p>
    <w:p w14:paraId="416A0D4D" w14:textId="77777777" w:rsidR="00CC4A34" w:rsidRPr="008E3C9F" w:rsidRDefault="00CC4A34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 xml:space="preserve">Aquí trabajamos para tener un gobierno transparente. Pero, además de transparente, que sea solidario </w:t>
      </w:r>
      <w:r w:rsidR="00D266A4" w:rsidRPr="008E3C9F">
        <w:rPr>
          <w:rFonts w:ascii="Calibri" w:hAnsi="Calibri"/>
          <w:sz w:val="32"/>
          <w:szCs w:val="32"/>
        </w:rPr>
        <w:t>e</w:t>
      </w:r>
      <w:r w:rsidRPr="008E3C9F">
        <w:rPr>
          <w:rFonts w:ascii="Calibri" w:hAnsi="Calibri"/>
          <w:sz w:val="32"/>
          <w:szCs w:val="32"/>
        </w:rPr>
        <w:t xml:space="preserve"> inclusivo.</w:t>
      </w:r>
    </w:p>
    <w:p w14:paraId="1C8D2727" w14:textId="77777777" w:rsidR="00CC4A34" w:rsidRPr="008E3C9F" w:rsidRDefault="00CC4A34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Para que los ciudadanos tengan información real sobre lo que hacen o dejan de hacer las autoridades del sector público. O los directivos del sector privado, también.</w:t>
      </w:r>
    </w:p>
    <w:p w14:paraId="6E23D763" w14:textId="77777777" w:rsidR="00CC4A34" w:rsidRPr="008E3C9F" w:rsidRDefault="00CC4A34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En ello es fundamental la participación permanente de la ciudadanía. Sólo así podremos fortalecer la democracia y terminar legitimando la gesti</w:t>
      </w:r>
      <w:r w:rsidR="00D266A4" w:rsidRPr="008E3C9F">
        <w:rPr>
          <w:rFonts w:ascii="Calibri" w:hAnsi="Calibri"/>
          <w:sz w:val="32"/>
          <w:szCs w:val="32"/>
        </w:rPr>
        <w:t>ón que realiza el gobierno</w:t>
      </w:r>
      <w:r w:rsidR="00F76D73" w:rsidRPr="008E3C9F">
        <w:rPr>
          <w:rFonts w:ascii="Calibri" w:hAnsi="Calibri"/>
          <w:sz w:val="32"/>
          <w:szCs w:val="32"/>
        </w:rPr>
        <w:t>.</w:t>
      </w:r>
    </w:p>
    <w:p w14:paraId="700AD118" w14:textId="5D9D74CB" w:rsidR="00F76D73" w:rsidRPr="008E3C9F" w:rsidRDefault="00F76D73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En Ecuador no solo estamos construyendo una nueva historia</w:t>
      </w:r>
      <w:r w:rsidR="001E48DB">
        <w:rPr>
          <w:rFonts w:ascii="Calibri" w:hAnsi="Calibri"/>
          <w:sz w:val="32"/>
          <w:szCs w:val="32"/>
        </w:rPr>
        <w:t>,</w:t>
      </w:r>
      <w:r w:rsidR="00D266A4" w:rsidRPr="008E3C9F">
        <w:rPr>
          <w:rFonts w:ascii="Calibri" w:hAnsi="Calibri"/>
          <w:sz w:val="32"/>
          <w:szCs w:val="32"/>
        </w:rPr>
        <w:t xml:space="preserve"> </w:t>
      </w:r>
      <w:r w:rsidRPr="008E3C9F">
        <w:rPr>
          <w:rFonts w:ascii="Calibri" w:hAnsi="Calibri"/>
          <w:sz w:val="32"/>
          <w:szCs w:val="32"/>
        </w:rPr>
        <w:t xml:space="preserve">sino </w:t>
      </w:r>
      <w:r w:rsidR="001E48DB">
        <w:rPr>
          <w:rFonts w:ascii="Calibri" w:hAnsi="Calibri"/>
          <w:sz w:val="32"/>
          <w:szCs w:val="32"/>
        </w:rPr>
        <w:t>q</w:t>
      </w:r>
      <w:r w:rsidR="001E48DB" w:rsidRPr="008E3C9F">
        <w:rPr>
          <w:rFonts w:ascii="Calibri" w:hAnsi="Calibri"/>
          <w:sz w:val="32"/>
          <w:szCs w:val="32"/>
        </w:rPr>
        <w:t xml:space="preserve">ue </w:t>
      </w:r>
      <w:r w:rsidR="001E48DB">
        <w:rPr>
          <w:rFonts w:ascii="Calibri" w:hAnsi="Calibri"/>
          <w:sz w:val="32"/>
          <w:szCs w:val="32"/>
        </w:rPr>
        <w:t xml:space="preserve">además sea </w:t>
      </w:r>
      <w:r w:rsidRPr="008E3C9F">
        <w:rPr>
          <w:rFonts w:ascii="Calibri" w:hAnsi="Calibri"/>
          <w:sz w:val="32"/>
          <w:szCs w:val="32"/>
        </w:rPr>
        <w:t>una mejor historia.</w:t>
      </w:r>
      <w:r w:rsidR="00D266A4" w:rsidRPr="008E3C9F">
        <w:rPr>
          <w:rFonts w:ascii="Calibri" w:hAnsi="Calibri"/>
          <w:sz w:val="32"/>
          <w:szCs w:val="32"/>
        </w:rPr>
        <w:t xml:space="preserve"> </w:t>
      </w:r>
      <w:r w:rsidRPr="008E3C9F">
        <w:rPr>
          <w:rFonts w:ascii="Calibri" w:hAnsi="Calibri"/>
          <w:sz w:val="32"/>
          <w:szCs w:val="32"/>
        </w:rPr>
        <w:t>Más democrática, más participativa y</w:t>
      </w:r>
      <w:r w:rsidR="00D266A4" w:rsidRPr="008E3C9F">
        <w:rPr>
          <w:rFonts w:ascii="Calibri" w:hAnsi="Calibri"/>
          <w:sz w:val="32"/>
          <w:szCs w:val="32"/>
        </w:rPr>
        <w:t>,</w:t>
      </w:r>
      <w:r w:rsidRPr="008E3C9F">
        <w:rPr>
          <w:rFonts w:ascii="Calibri" w:hAnsi="Calibri"/>
          <w:sz w:val="32"/>
          <w:szCs w:val="32"/>
        </w:rPr>
        <w:t xml:space="preserve"> sobre todo</w:t>
      </w:r>
      <w:r w:rsidR="00D266A4" w:rsidRPr="008E3C9F">
        <w:rPr>
          <w:rFonts w:ascii="Calibri" w:hAnsi="Calibri"/>
          <w:sz w:val="32"/>
          <w:szCs w:val="32"/>
        </w:rPr>
        <w:t>,</w:t>
      </w:r>
      <w:r w:rsidRPr="008E3C9F">
        <w:rPr>
          <w:rFonts w:ascii="Calibri" w:hAnsi="Calibri"/>
          <w:sz w:val="32"/>
          <w:szCs w:val="32"/>
        </w:rPr>
        <w:t xml:space="preserve"> absolutamente diáfana, transparente.</w:t>
      </w:r>
    </w:p>
    <w:p w14:paraId="6A0487B8" w14:textId="4944EABD" w:rsidR="00F76D73" w:rsidRPr="008E3C9F" w:rsidRDefault="00F76D73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 xml:space="preserve">En el nuevo Ecuador que hoy tenemos, el honesto jamás debe sentir miedo. </w:t>
      </w:r>
      <w:r w:rsidR="001E48DB">
        <w:rPr>
          <w:rFonts w:ascii="Calibri" w:hAnsi="Calibri"/>
          <w:sz w:val="32"/>
          <w:szCs w:val="32"/>
        </w:rPr>
        <w:t>¡</w:t>
      </w:r>
      <w:r w:rsidRPr="008E3C9F">
        <w:rPr>
          <w:rFonts w:ascii="Calibri" w:hAnsi="Calibri"/>
          <w:sz w:val="32"/>
          <w:szCs w:val="32"/>
        </w:rPr>
        <w:t>Pero con los corruptos</w:t>
      </w:r>
      <w:r w:rsidR="00D266A4" w:rsidRPr="008E3C9F">
        <w:rPr>
          <w:rFonts w:ascii="Calibri" w:hAnsi="Calibri"/>
          <w:sz w:val="32"/>
          <w:szCs w:val="32"/>
        </w:rPr>
        <w:t>,</w:t>
      </w:r>
      <w:r w:rsidRPr="008E3C9F">
        <w:rPr>
          <w:rFonts w:ascii="Calibri" w:hAnsi="Calibri"/>
          <w:sz w:val="32"/>
          <w:szCs w:val="32"/>
        </w:rPr>
        <w:t xml:space="preserve"> apli</w:t>
      </w:r>
      <w:r w:rsidR="001E48DB">
        <w:rPr>
          <w:rFonts w:ascii="Calibri" w:hAnsi="Calibri"/>
          <w:sz w:val="32"/>
          <w:szCs w:val="32"/>
        </w:rPr>
        <w:t>caremos todo el rigor de la ley!</w:t>
      </w:r>
    </w:p>
    <w:p w14:paraId="4AD77D61" w14:textId="77777777" w:rsidR="00F76D73" w:rsidRPr="008E3C9F" w:rsidRDefault="00F76D73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E</w:t>
      </w:r>
      <w:r w:rsidR="00D266A4" w:rsidRPr="008E3C9F">
        <w:rPr>
          <w:rFonts w:ascii="Calibri" w:hAnsi="Calibri"/>
          <w:sz w:val="32"/>
          <w:szCs w:val="32"/>
        </w:rPr>
        <w:t>stamos construyendo un país en el</w:t>
      </w:r>
      <w:r w:rsidRPr="008E3C9F">
        <w:rPr>
          <w:rFonts w:ascii="Calibri" w:hAnsi="Calibri"/>
          <w:sz w:val="32"/>
          <w:szCs w:val="32"/>
        </w:rPr>
        <w:t xml:space="preserve"> qu</w:t>
      </w:r>
      <w:r w:rsidR="00D266A4" w:rsidRPr="008E3C9F">
        <w:rPr>
          <w:rFonts w:ascii="Calibri" w:hAnsi="Calibri"/>
          <w:sz w:val="32"/>
          <w:szCs w:val="32"/>
        </w:rPr>
        <w:t>e los valores éticos y morales, de principios y de respeto,</w:t>
      </w:r>
      <w:r w:rsidRPr="008E3C9F">
        <w:rPr>
          <w:rFonts w:ascii="Calibri" w:hAnsi="Calibri"/>
          <w:sz w:val="32"/>
          <w:szCs w:val="32"/>
        </w:rPr>
        <w:t xml:space="preserve"> se incentiven, se cultiven</w:t>
      </w:r>
      <w:r w:rsidR="00D266A4" w:rsidRPr="008E3C9F">
        <w:rPr>
          <w:rFonts w:ascii="Calibri" w:hAnsi="Calibri"/>
          <w:sz w:val="32"/>
          <w:szCs w:val="32"/>
        </w:rPr>
        <w:t>. Se promocionen desde la niñez,</w:t>
      </w:r>
      <w:r w:rsidRPr="008E3C9F">
        <w:rPr>
          <w:rFonts w:ascii="Calibri" w:hAnsi="Calibri"/>
          <w:sz w:val="32"/>
          <w:szCs w:val="32"/>
        </w:rPr>
        <w:t xml:space="preserve"> en el hogar, en las escuelas, en los barrios. En los buses, en la calle, en los lugares de trabajo.</w:t>
      </w:r>
    </w:p>
    <w:p w14:paraId="47F1BC6B" w14:textId="3425F7C4" w:rsidR="00F76D73" w:rsidRPr="008E3C9F" w:rsidRDefault="00F76D73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lastRenderedPageBreak/>
        <w:t>Estamos formando funcionarios que actúen de manera honesta, respetando y cuidando los bienes e intereses públicos.</w:t>
      </w:r>
      <w:r w:rsidR="00D266A4" w:rsidRPr="008E3C9F">
        <w:rPr>
          <w:rFonts w:ascii="Calibri" w:hAnsi="Calibri"/>
          <w:sz w:val="32"/>
          <w:szCs w:val="32"/>
        </w:rPr>
        <w:t xml:space="preserve"> </w:t>
      </w:r>
      <w:r w:rsidRPr="008E3C9F">
        <w:rPr>
          <w:rFonts w:ascii="Calibri" w:hAnsi="Calibri"/>
          <w:sz w:val="32"/>
          <w:szCs w:val="32"/>
        </w:rPr>
        <w:t>¡Que son absolutamente sagrados!</w:t>
      </w:r>
    </w:p>
    <w:p w14:paraId="1FD627F8" w14:textId="77777777" w:rsidR="00F76D73" w:rsidRPr="008E3C9F" w:rsidRDefault="00F76D73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Me da mucho gusto que Ecuador ya sea parte de la Alianza por el Gobierno Abierto.</w:t>
      </w:r>
      <w:r w:rsidR="00D266A4" w:rsidRPr="008E3C9F">
        <w:rPr>
          <w:rFonts w:ascii="Calibri" w:hAnsi="Calibri"/>
          <w:sz w:val="32"/>
          <w:szCs w:val="32"/>
        </w:rPr>
        <w:t xml:space="preserve"> </w:t>
      </w:r>
      <w:r w:rsidRPr="008E3C9F">
        <w:rPr>
          <w:rFonts w:ascii="Calibri" w:hAnsi="Calibri"/>
          <w:sz w:val="32"/>
          <w:szCs w:val="32"/>
        </w:rPr>
        <w:t xml:space="preserve">Tengan la seguridad, queridos amigos, de que seguiremos luchando contra la corrupción: la de ayer, la de ahora... </w:t>
      </w:r>
    </w:p>
    <w:p w14:paraId="75C8196D" w14:textId="77777777" w:rsidR="00F76D73" w:rsidRPr="008E3C9F" w:rsidRDefault="00F76D73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Quién puede saberlo este momento, pero si transparentamos, si permitimos el acceso a toda la información, vamos a encontrar personas acuciosas, periodistas acuciosos, investigadores que nos ayuden.</w:t>
      </w:r>
    </w:p>
    <w:p w14:paraId="65BA918F" w14:textId="77777777" w:rsidR="004A2C6B" w:rsidRPr="008E3C9F" w:rsidRDefault="00F76D73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Y</w:t>
      </w:r>
      <w:r w:rsidR="004A2C6B" w:rsidRPr="008E3C9F">
        <w:rPr>
          <w:rFonts w:ascii="Calibri" w:hAnsi="Calibri"/>
          <w:sz w:val="32"/>
          <w:szCs w:val="32"/>
        </w:rPr>
        <w:t>o</w:t>
      </w:r>
      <w:r w:rsidRPr="008E3C9F">
        <w:rPr>
          <w:rFonts w:ascii="Calibri" w:hAnsi="Calibri"/>
          <w:sz w:val="32"/>
          <w:szCs w:val="32"/>
        </w:rPr>
        <w:t xml:space="preserve"> he tendido mi mano al periodismo ecuatoriano</w:t>
      </w:r>
      <w:r w:rsidR="000629D3" w:rsidRPr="008E3C9F">
        <w:rPr>
          <w:rFonts w:ascii="Calibri" w:hAnsi="Calibri"/>
          <w:sz w:val="32"/>
          <w:szCs w:val="32"/>
        </w:rPr>
        <w:t>: a ustedes que les gusta investigar, que saben cómo hacerlo, que saben los procedimientos a seguir...</w:t>
      </w:r>
      <w:r w:rsidR="004A2C6B" w:rsidRPr="008E3C9F">
        <w:rPr>
          <w:rFonts w:ascii="Calibri" w:hAnsi="Calibri"/>
          <w:sz w:val="32"/>
          <w:szCs w:val="32"/>
        </w:rPr>
        <w:t xml:space="preserve"> ¡</w:t>
      </w:r>
      <w:r w:rsidR="000629D3" w:rsidRPr="008E3C9F">
        <w:rPr>
          <w:rFonts w:ascii="Calibri" w:hAnsi="Calibri"/>
          <w:sz w:val="32"/>
          <w:szCs w:val="32"/>
        </w:rPr>
        <w:t xml:space="preserve">Por favor, ayúdennos a descubrir los actos de corrupción! </w:t>
      </w:r>
    </w:p>
    <w:p w14:paraId="3FB9C55E" w14:textId="77777777" w:rsidR="006E01EB" w:rsidRDefault="000629D3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No permitiremos, bajo ninguna circunstancia, que se persiga a un periodista que investiga actos de corrupción. Todo lo contrario, le daremos toda nuestra ayuda</w:t>
      </w:r>
      <w:r w:rsidR="00B874A6" w:rsidRPr="008E3C9F">
        <w:rPr>
          <w:rFonts w:ascii="Calibri" w:hAnsi="Calibri"/>
          <w:sz w:val="32"/>
          <w:szCs w:val="32"/>
        </w:rPr>
        <w:t>. Y</w:t>
      </w:r>
      <w:r w:rsidRPr="008E3C9F">
        <w:rPr>
          <w:rFonts w:ascii="Calibri" w:hAnsi="Calibri"/>
          <w:sz w:val="32"/>
          <w:szCs w:val="32"/>
        </w:rPr>
        <w:t xml:space="preserve"> por supuesto, todo el agradecimiento del pueblo ecuatoriano.</w:t>
      </w:r>
      <w:r w:rsidR="006E01EB">
        <w:rPr>
          <w:rFonts w:ascii="Calibri" w:hAnsi="Calibri"/>
          <w:sz w:val="32"/>
          <w:szCs w:val="32"/>
        </w:rPr>
        <w:t xml:space="preserve"> T</w:t>
      </w:r>
      <w:r w:rsidRPr="008E3C9F">
        <w:rPr>
          <w:rFonts w:ascii="Calibri" w:hAnsi="Calibri"/>
          <w:sz w:val="32"/>
          <w:szCs w:val="32"/>
        </w:rPr>
        <w:t>odo por el bien de los más desprotegidos.</w:t>
      </w:r>
      <w:r w:rsidR="006E01EB">
        <w:rPr>
          <w:rFonts w:ascii="Calibri" w:hAnsi="Calibri"/>
          <w:sz w:val="32"/>
          <w:szCs w:val="32"/>
        </w:rPr>
        <w:t xml:space="preserve"> </w:t>
      </w:r>
    </w:p>
    <w:p w14:paraId="58403A52" w14:textId="54D57F6A" w:rsidR="000629D3" w:rsidRPr="008E3C9F" w:rsidRDefault="000629D3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Ese es el compro</w:t>
      </w:r>
      <w:r w:rsidR="00B874A6" w:rsidRPr="008E3C9F">
        <w:rPr>
          <w:rFonts w:ascii="Calibri" w:hAnsi="Calibri"/>
          <w:sz w:val="32"/>
          <w:szCs w:val="32"/>
        </w:rPr>
        <w:t>miso mío, de forma particular</w:t>
      </w:r>
      <w:r w:rsidRPr="008E3C9F">
        <w:rPr>
          <w:rFonts w:ascii="Calibri" w:hAnsi="Calibri"/>
          <w:sz w:val="32"/>
          <w:szCs w:val="32"/>
        </w:rPr>
        <w:t xml:space="preserve">, </w:t>
      </w:r>
      <w:r w:rsidR="00B874A6" w:rsidRPr="008E3C9F">
        <w:rPr>
          <w:rFonts w:ascii="Calibri" w:hAnsi="Calibri"/>
          <w:sz w:val="32"/>
          <w:szCs w:val="32"/>
        </w:rPr>
        <w:t>y de mi gobierno</w:t>
      </w:r>
      <w:r w:rsidRPr="008E3C9F">
        <w:rPr>
          <w:rFonts w:ascii="Calibri" w:hAnsi="Calibri"/>
          <w:sz w:val="32"/>
          <w:szCs w:val="32"/>
        </w:rPr>
        <w:t>.</w:t>
      </w:r>
    </w:p>
    <w:p w14:paraId="2A2B2DFD" w14:textId="12E1652D" w:rsidR="000629D3" w:rsidRPr="008E3C9F" w:rsidRDefault="000629D3" w:rsidP="00B874A6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lastRenderedPageBreak/>
        <w:t>Ya estamos delineando nuestro primer plan</w:t>
      </w:r>
      <w:r w:rsidR="00B874A6" w:rsidRPr="008E3C9F">
        <w:rPr>
          <w:rFonts w:ascii="Calibri" w:hAnsi="Calibri"/>
          <w:sz w:val="32"/>
          <w:szCs w:val="32"/>
        </w:rPr>
        <w:t xml:space="preserve"> de acción en el marco de esta Alianza. Para ello, </w:t>
      </w:r>
      <w:r w:rsidRPr="008E3C9F">
        <w:rPr>
          <w:rFonts w:ascii="Calibri" w:hAnsi="Calibri"/>
          <w:sz w:val="32"/>
          <w:szCs w:val="32"/>
        </w:rPr>
        <w:t>convocaremos a la sociedad civil, al sector privado, a la academia, a los gremios</w:t>
      </w:r>
      <w:r w:rsidR="00B874A6" w:rsidRPr="008E3C9F">
        <w:rPr>
          <w:rFonts w:ascii="Calibri" w:hAnsi="Calibri"/>
          <w:sz w:val="32"/>
          <w:szCs w:val="32"/>
        </w:rPr>
        <w:t xml:space="preserve"> de</w:t>
      </w:r>
      <w:r w:rsidR="00402093">
        <w:rPr>
          <w:rFonts w:ascii="Calibri" w:hAnsi="Calibri"/>
          <w:sz w:val="32"/>
          <w:szCs w:val="32"/>
        </w:rPr>
        <w:t xml:space="preserve"> </w:t>
      </w:r>
      <w:r w:rsidR="00B874A6" w:rsidRPr="008E3C9F">
        <w:rPr>
          <w:rFonts w:ascii="Calibri" w:hAnsi="Calibri"/>
          <w:sz w:val="32"/>
          <w:szCs w:val="32"/>
        </w:rPr>
        <w:t>profesionales. P</w:t>
      </w:r>
      <w:r w:rsidRPr="008E3C9F">
        <w:rPr>
          <w:rFonts w:ascii="Calibri" w:hAnsi="Calibri"/>
          <w:sz w:val="32"/>
          <w:szCs w:val="32"/>
        </w:rPr>
        <w:t>or supuesto, a los partidos políticos también.</w:t>
      </w:r>
    </w:p>
    <w:p w14:paraId="559010E9" w14:textId="77777777" w:rsidR="000629D3" w:rsidRPr="008E3C9F" w:rsidRDefault="000629D3" w:rsidP="00A55D1E">
      <w:pPr>
        <w:spacing w:line="360" w:lineRule="auto"/>
        <w:jc w:val="both"/>
        <w:rPr>
          <w:rFonts w:ascii="Calibri" w:hAnsi="Calibri"/>
          <w:i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 xml:space="preserve">Me viene a la memoria ese terrible pensamiento de Edgar Allan Poe, de que: </w:t>
      </w:r>
      <w:r w:rsidRPr="008E3C9F">
        <w:rPr>
          <w:rFonts w:ascii="Calibri" w:hAnsi="Calibri"/>
          <w:i/>
          <w:sz w:val="32"/>
          <w:szCs w:val="32"/>
        </w:rPr>
        <w:t>“El único animal que estafa en el planeta, es el hombre”.</w:t>
      </w:r>
    </w:p>
    <w:p w14:paraId="12E597DC" w14:textId="5E71B57E" w:rsidR="000629D3" w:rsidRPr="008E3C9F" w:rsidRDefault="00B874A6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¡</w:t>
      </w:r>
      <w:r w:rsidR="000629D3" w:rsidRPr="008E3C9F">
        <w:rPr>
          <w:rFonts w:ascii="Calibri" w:hAnsi="Calibri"/>
          <w:sz w:val="32"/>
          <w:szCs w:val="32"/>
        </w:rPr>
        <w:t>Qué duro, qué duro rea</w:t>
      </w:r>
      <w:r w:rsidRPr="008E3C9F">
        <w:rPr>
          <w:rFonts w:ascii="Calibri" w:hAnsi="Calibri"/>
          <w:sz w:val="32"/>
          <w:szCs w:val="32"/>
        </w:rPr>
        <w:t>lmente, pero también qué cierto!</w:t>
      </w:r>
    </w:p>
    <w:p w14:paraId="0CFF84E7" w14:textId="77777777" w:rsidR="002A0481" w:rsidRPr="008E3C9F" w:rsidRDefault="000629D3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Por ello, juntos, entre todos</w:t>
      </w:r>
      <w:r w:rsidR="002A0481" w:rsidRPr="008E3C9F">
        <w:rPr>
          <w:rFonts w:ascii="Calibri" w:hAnsi="Calibri"/>
          <w:sz w:val="32"/>
          <w:szCs w:val="32"/>
        </w:rPr>
        <w:t>,</w:t>
      </w:r>
      <w:r w:rsidRPr="008E3C9F">
        <w:rPr>
          <w:rFonts w:ascii="Calibri" w:hAnsi="Calibri"/>
          <w:sz w:val="32"/>
          <w:szCs w:val="32"/>
        </w:rPr>
        <w:t xml:space="preserve"> haremos políticas claras y eficientes para luchar contra ese cataclismo m</w:t>
      </w:r>
      <w:r w:rsidR="002A0481" w:rsidRPr="008E3C9F">
        <w:rPr>
          <w:rFonts w:ascii="Calibri" w:hAnsi="Calibri"/>
          <w:sz w:val="32"/>
          <w:szCs w:val="32"/>
        </w:rPr>
        <w:t xml:space="preserve">iserable que es la corrupción. </w:t>
      </w:r>
    </w:p>
    <w:p w14:paraId="419A4B50" w14:textId="0BFFAD04" w:rsidR="000629D3" w:rsidRPr="008E3C9F" w:rsidRDefault="00B874A6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 xml:space="preserve">Juntos </w:t>
      </w:r>
      <w:r w:rsidR="002A0481" w:rsidRPr="008E3C9F">
        <w:rPr>
          <w:rFonts w:ascii="Calibri" w:hAnsi="Calibri"/>
          <w:sz w:val="32"/>
          <w:szCs w:val="32"/>
        </w:rPr>
        <w:t>cuidaremos del futuro de nuestros hijos y construiremos —también juntos— el país que ustedes y nosotros hemos soñado.</w:t>
      </w:r>
    </w:p>
    <w:p w14:paraId="57481B25" w14:textId="226F6ED6" w:rsidR="002A0481" w:rsidRPr="008E3C9F" w:rsidRDefault="002A0481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Muchas gracias por su presencia, por sus aportes y</w:t>
      </w:r>
      <w:r w:rsidR="00B874A6" w:rsidRPr="008E3C9F">
        <w:rPr>
          <w:rFonts w:ascii="Calibri" w:hAnsi="Calibri"/>
          <w:sz w:val="32"/>
          <w:szCs w:val="32"/>
        </w:rPr>
        <w:t xml:space="preserve"> por compartir con nosotros el</w:t>
      </w:r>
      <w:r w:rsidRPr="008E3C9F">
        <w:rPr>
          <w:rFonts w:ascii="Calibri" w:hAnsi="Calibri"/>
          <w:sz w:val="32"/>
          <w:szCs w:val="32"/>
        </w:rPr>
        <w:t xml:space="preserve"> anhelo de tener todos un futuro más luminoso.</w:t>
      </w:r>
    </w:p>
    <w:p w14:paraId="0446478A" w14:textId="1D85DE4D" w:rsidR="002A0481" w:rsidRPr="008E3C9F" w:rsidRDefault="002A0481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E3C9F">
        <w:rPr>
          <w:rFonts w:ascii="Calibri" w:hAnsi="Calibri"/>
          <w:sz w:val="32"/>
          <w:szCs w:val="32"/>
        </w:rPr>
        <w:t>Muchísimas gracias</w:t>
      </w:r>
      <w:r w:rsidR="006E01EB">
        <w:rPr>
          <w:rFonts w:ascii="Calibri" w:hAnsi="Calibri"/>
          <w:sz w:val="32"/>
          <w:szCs w:val="32"/>
        </w:rPr>
        <w:t>.</w:t>
      </w:r>
    </w:p>
    <w:p w14:paraId="17333E98" w14:textId="77777777" w:rsidR="002A0481" w:rsidRPr="008E3C9F" w:rsidRDefault="002A0481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</w:p>
    <w:p w14:paraId="23F50F4F" w14:textId="77777777" w:rsidR="002A0481" w:rsidRPr="008E3C9F" w:rsidRDefault="002A0481" w:rsidP="002A0481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8E3C9F">
        <w:rPr>
          <w:rFonts w:ascii="Calibri" w:hAnsi="Calibri"/>
          <w:b/>
          <w:sz w:val="32"/>
          <w:szCs w:val="32"/>
        </w:rPr>
        <w:t>LENÍN MORENO GARCÉS</w:t>
      </w:r>
    </w:p>
    <w:p w14:paraId="0B59051F" w14:textId="77777777" w:rsidR="002A0481" w:rsidRPr="008E3C9F" w:rsidRDefault="002A0481" w:rsidP="002A0481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8E3C9F">
        <w:rPr>
          <w:rFonts w:ascii="Calibri" w:hAnsi="Calibri"/>
          <w:b/>
          <w:sz w:val="32"/>
          <w:szCs w:val="32"/>
        </w:rPr>
        <w:t>Presidente Constitucional de la República del Ecuador</w:t>
      </w:r>
    </w:p>
    <w:p w14:paraId="71262B4F" w14:textId="77777777" w:rsidR="00CC4A34" w:rsidRPr="008E3C9F" w:rsidRDefault="00CC4A34" w:rsidP="00A55D1E">
      <w:pPr>
        <w:spacing w:line="360" w:lineRule="auto"/>
        <w:jc w:val="both"/>
        <w:rPr>
          <w:rFonts w:ascii="Calibri" w:hAnsi="Calibri"/>
          <w:sz w:val="32"/>
          <w:szCs w:val="32"/>
        </w:rPr>
      </w:pPr>
    </w:p>
    <w:sectPr w:rsidR="00CC4A34" w:rsidRPr="008E3C9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EEF86" w14:textId="77777777" w:rsidR="003563CE" w:rsidRDefault="003563CE" w:rsidP="000B1C3A">
      <w:pPr>
        <w:spacing w:after="0" w:line="240" w:lineRule="auto"/>
      </w:pPr>
      <w:r>
        <w:separator/>
      </w:r>
    </w:p>
  </w:endnote>
  <w:endnote w:type="continuationSeparator" w:id="0">
    <w:p w14:paraId="58CD9080" w14:textId="77777777" w:rsidR="003563CE" w:rsidRDefault="003563CE" w:rsidP="000B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446883"/>
      <w:docPartObj>
        <w:docPartGallery w:val="Page Numbers (Bottom of Page)"/>
        <w:docPartUnique/>
      </w:docPartObj>
    </w:sdtPr>
    <w:sdtEndPr/>
    <w:sdtContent>
      <w:p w14:paraId="5D6F7960" w14:textId="77777777" w:rsidR="003E6068" w:rsidRDefault="003E60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DD2">
          <w:rPr>
            <w:noProof/>
          </w:rPr>
          <w:t>1</w:t>
        </w:r>
        <w:r>
          <w:fldChar w:fldCharType="end"/>
        </w:r>
      </w:p>
    </w:sdtContent>
  </w:sdt>
  <w:p w14:paraId="189038E9" w14:textId="77777777" w:rsidR="003E6068" w:rsidRDefault="003E60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D9271" w14:textId="77777777" w:rsidR="003563CE" w:rsidRDefault="003563CE" w:rsidP="000B1C3A">
      <w:pPr>
        <w:spacing w:after="0" w:line="240" w:lineRule="auto"/>
      </w:pPr>
      <w:r>
        <w:separator/>
      </w:r>
    </w:p>
  </w:footnote>
  <w:footnote w:type="continuationSeparator" w:id="0">
    <w:p w14:paraId="1A0FE303" w14:textId="77777777" w:rsidR="003563CE" w:rsidRDefault="003563CE" w:rsidP="000B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378"/>
    <w:multiLevelType w:val="hybridMultilevel"/>
    <w:tmpl w:val="7F6268BA"/>
    <w:lvl w:ilvl="0" w:tplc="FF82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35A21"/>
    <w:multiLevelType w:val="hybridMultilevel"/>
    <w:tmpl w:val="69124C52"/>
    <w:lvl w:ilvl="0" w:tplc="47529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D8"/>
    <w:rsid w:val="00027D7C"/>
    <w:rsid w:val="0003078A"/>
    <w:rsid w:val="00056AB2"/>
    <w:rsid w:val="000629D3"/>
    <w:rsid w:val="000A184E"/>
    <w:rsid w:val="000B1C3A"/>
    <w:rsid w:val="000B33E8"/>
    <w:rsid w:val="000D07F5"/>
    <w:rsid w:val="000D22D3"/>
    <w:rsid w:val="000E2B9F"/>
    <w:rsid w:val="000F3E52"/>
    <w:rsid w:val="00103C8E"/>
    <w:rsid w:val="00116BBD"/>
    <w:rsid w:val="00132C83"/>
    <w:rsid w:val="00177A5D"/>
    <w:rsid w:val="00184454"/>
    <w:rsid w:val="00192159"/>
    <w:rsid w:val="001A5FD0"/>
    <w:rsid w:val="001B6010"/>
    <w:rsid w:val="001D4847"/>
    <w:rsid w:val="001E48DB"/>
    <w:rsid w:val="001E69F6"/>
    <w:rsid w:val="00201BC4"/>
    <w:rsid w:val="00265733"/>
    <w:rsid w:val="00270E6D"/>
    <w:rsid w:val="002A0481"/>
    <w:rsid w:val="002A1ED4"/>
    <w:rsid w:val="002A3A60"/>
    <w:rsid w:val="002A78A5"/>
    <w:rsid w:val="002B140A"/>
    <w:rsid w:val="002B290F"/>
    <w:rsid w:val="002E3FEA"/>
    <w:rsid w:val="002F691B"/>
    <w:rsid w:val="00301B48"/>
    <w:rsid w:val="00311FF1"/>
    <w:rsid w:val="0031574A"/>
    <w:rsid w:val="0033720D"/>
    <w:rsid w:val="00340541"/>
    <w:rsid w:val="003563CE"/>
    <w:rsid w:val="00360BA2"/>
    <w:rsid w:val="00360D78"/>
    <w:rsid w:val="0037296A"/>
    <w:rsid w:val="003A4E22"/>
    <w:rsid w:val="003C1B80"/>
    <w:rsid w:val="003C6CA9"/>
    <w:rsid w:val="003C7C80"/>
    <w:rsid w:val="003D0815"/>
    <w:rsid w:val="003E6068"/>
    <w:rsid w:val="003F3E14"/>
    <w:rsid w:val="00402093"/>
    <w:rsid w:val="00421990"/>
    <w:rsid w:val="00442DD2"/>
    <w:rsid w:val="00446FB1"/>
    <w:rsid w:val="00456DB9"/>
    <w:rsid w:val="004712EF"/>
    <w:rsid w:val="004A2C6B"/>
    <w:rsid w:val="004B1547"/>
    <w:rsid w:val="004C2772"/>
    <w:rsid w:val="004D642E"/>
    <w:rsid w:val="004E6BD6"/>
    <w:rsid w:val="00543CD6"/>
    <w:rsid w:val="005828D9"/>
    <w:rsid w:val="00594465"/>
    <w:rsid w:val="005A53D0"/>
    <w:rsid w:val="005A68CE"/>
    <w:rsid w:val="005B1315"/>
    <w:rsid w:val="005D0D63"/>
    <w:rsid w:val="005D7BB7"/>
    <w:rsid w:val="005E3885"/>
    <w:rsid w:val="005E4F4E"/>
    <w:rsid w:val="005E706E"/>
    <w:rsid w:val="005F629E"/>
    <w:rsid w:val="00600609"/>
    <w:rsid w:val="0060190E"/>
    <w:rsid w:val="00670CAD"/>
    <w:rsid w:val="00677A39"/>
    <w:rsid w:val="006E01EB"/>
    <w:rsid w:val="006F1E07"/>
    <w:rsid w:val="0071315B"/>
    <w:rsid w:val="00725265"/>
    <w:rsid w:val="00727CB5"/>
    <w:rsid w:val="0076119E"/>
    <w:rsid w:val="00764ED8"/>
    <w:rsid w:val="007855BB"/>
    <w:rsid w:val="007D1948"/>
    <w:rsid w:val="007D5FE6"/>
    <w:rsid w:val="007F739E"/>
    <w:rsid w:val="00804CE4"/>
    <w:rsid w:val="00874739"/>
    <w:rsid w:val="00891EB7"/>
    <w:rsid w:val="008C122E"/>
    <w:rsid w:val="008D14E2"/>
    <w:rsid w:val="008E2EFB"/>
    <w:rsid w:val="008E3C9F"/>
    <w:rsid w:val="008E4EE4"/>
    <w:rsid w:val="00942640"/>
    <w:rsid w:val="00950786"/>
    <w:rsid w:val="009535E4"/>
    <w:rsid w:val="009A170D"/>
    <w:rsid w:val="009A438C"/>
    <w:rsid w:val="009A7480"/>
    <w:rsid w:val="009B1016"/>
    <w:rsid w:val="009C1422"/>
    <w:rsid w:val="009C22F8"/>
    <w:rsid w:val="009D0735"/>
    <w:rsid w:val="009E401D"/>
    <w:rsid w:val="00A34178"/>
    <w:rsid w:val="00A421BE"/>
    <w:rsid w:val="00A52D58"/>
    <w:rsid w:val="00A55D1E"/>
    <w:rsid w:val="00A80191"/>
    <w:rsid w:val="00AA6235"/>
    <w:rsid w:val="00AC10B8"/>
    <w:rsid w:val="00AC51FE"/>
    <w:rsid w:val="00AC5D56"/>
    <w:rsid w:val="00AC7CBE"/>
    <w:rsid w:val="00AF5946"/>
    <w:rsid w:val="00B23B37"/>
    <w:rsid w:val="00B84D00"/>
    <w:rsid w:val="00B874A6"/>
    <w:rsid w:val="00BE1DCE"/>
    <w:rsid w:val="00BF7706"/>
    <w:rsid w:val="00C03629"/>
    <w:rsid w:val="00C61F30"/>
    <w:rsid w:val="00C82502"/>
    <w:rsid w:val="00C84315"/>
    <w:rsid w:val="00CA1ED8"/>
    <w:rsid w:val="00CB3E6A"/>
    <w:rsid w:val="00CC4A34"/>
    <w:rsid w:val="00CC5622"/>
    <w:rsid w:val="00CE5211"/>
    <w:rsid w:val="00CF170F"/>
    <w:rsid w:val="00CF53B6"/>
    <w:rsid w:val="00CF6DA2"/>
    <w:rsid w:val="00D06B33"/>
    <w:rsid w:val="00D07F8E"/>
    <w:rsid w:val="00D266A4"/>
    <w:rsid w:val="00D46011"/>
    <w:rsid w:val="00D51CD0"/>
    <w:rsid w:val="00D644EB"/>
    <w:rsid w:val="00D67AB8"/>
    <w:rsid w:val="00D73BA7"/>
    <w:rsid w:val="00DE6814"/>
    <w:rsid w:val="00E01668"/>
    <w:rsid w:val="00E37679"/>
    <w:rsid w:val="00E605D2"/>
    <w:rsid w:val="00E614AD"/>
    <w:rsid w:val="00EE0C25"/>
    <w:rsid w:val="00EE7890"/>
    <w:rsid w:val="00EF7BB9"/>
    <w:rsid w:val="00F36258"/>
    <w:rsid w:val="00F47BD7"/>
    <w:rsid w:val="00F76C2C"/>
    <w:rsid w:val="00F76D73"/>
    <w:rsid w:val="00F950D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12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980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gutierrezr</dc:creator>
  <cp:lastModifiedBy>gutierrezr</cp:lastModifiedBy>
  <cp:revision>3</cp:revision>
  <cp:lastPrinted>2018-09-17T15:15:00Z</cp:lastPrinted>
  <dcterms:created xsi:type="dcterms:W3CDTF">2018-09-17T15:14:00Z</dcterms:created>
  <dcterms:modified xsi:type="dcterms:W3CDTF">2018-09-17T15:15:00Z</dcterms:modified>
</cp:coreProperties>
</file>